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EF" w:rsidRDefault="008D793D" w:rsidP="00A059A9">
      <w:pPr>
        <w:jc w:val="right"/>
        <w:rPr>
          <w:rFonts w:asciiTheme="majorBidi" w:hAnsiTheme="majorBidi" w:cstheme="majorBidi"/>
          <w:sz w:val="28"/>
          <w:szCs w:val="28"/>
        </w:rPr>
      </w:pPr>
      <w:r w:rsidRPr="008D793D">
        <w:rPr>
          <w:rFonts w:asciiTheme="majorBidi" w:hAnsiTheme="majorBidi" w:cstheme="majorBidi"/>
          <w:sz w:val="28"/>
          <w:szCs w:val="28"/>
        </w:rPr>
        <w:t>Percentage, ratio</w:t>
      </w:r>
      <w:r w:rsidR="0010317F" w:rsidRPr="008D793D">
        <w:rPr>
          <w:rFonts w:asciiTheme="majorBidi" w:hAnsiTheme="majorBidi" w:cstheme="majorBidi"/>
          <w:sz w:val="28"/>
          <w:szCs w:val="28"/>
        </w:rPr>
        <w:t xml:space="preserve"> strength</w:t>
      </w:r>
      <w:r w:rsidR="008E40F4">
        <w:rPr>
          <w:rFonts w:asciiTheme="majorBidi" w:hAnsiTheme="majorBidi" w:cstheme="majorBidi"/>
          <w:sz w:val="28"/>
          <w:szCs w:val="28"/>
        </w:rPr>
        <w:t xml:space="preserve">, </w:t>
      </w:r>
      <w:r w:rsidR="0010317F" w:rsidRPr="008D793D">
        <w:rPr>
          <w:rFonts w:asciiTheme="majorBidi" w:hAnsiTheme="majorBidi" w:cstheme="majorBidi"/>
          <w:sz w:val="28"/>
          <w:szCs w:val="28"/>
        </w:rPr>
        <w:t>and other expression</w:t>
      </w:r>
      <w:r>
        <w:rPr>
          <w:rFonts w:asciiTheme="majorBidi" w:hAnsiTheme="majorBidi" w:cstheme="majorBidi"/>
          <w:sz w:val="28"/>
          <w:szCs w:val="28"/>
        </w:rPr>
        <w:t xml:space="preserve"> p1</w:t>
      </w:r>
    </w:p>
    <w:p w:rsidR="00A059A9" w:rsidRDefault="00A059A9" w:rsidP="00A059A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059A9">
        <w:rPr>
          <w:rFonts w:asciiTheme="majorBidi" w:hAnsiTheme="majorBidi" w:cstheme="majorBidi"/>
          <w:sz w:val="24"/>
          <w:szCs w:val="24"/>
        </w:rPr>
        <w:t xml:space="preserve">• </w:t>
      </w:r>
      <w:r w:rsidRPr="00A059A9">
        <w:rPr>
          <w:rFonts w:asciiTheme="majorBidi" w:eastAsia="Berkeley-Book" w:hAnsiTheme="majorBidi" w:cstheme="majorBidi"/>
          <w:sz w:val="24"/>
          <w:szCs w:val="24"/>
        </w:rPr>
        <w:t xml:space="preserve">Define the expressions </w:t>
      </w:r>
      <w:r w:rsidRPr="00A059A9">
        <w:rPr>
          <w:rFonts w:asciiTheme="majorBidi" w:hAnsiTheme="majorBidi" w:cstheme="majorBidi"/>
          <w:sz w:val="24"/>
          <w:szCs w:val="24"/>
        </w:rPr>
        <w:t xml:space="preserve">percent weight-in-volume, percent volume-in -volume, </w:t>
      </w:r>
      <w:r w:rsidRPr="00A059A9">
        <w:rPr>
          <w:rFonts w:asciiTheme="majorBidi" w:eastAsia="Berkeley-Book" w:hAnsiTheme="majorBidi" w:cstheme="majorBidi"/>
          <w:sz w:val="24"/>
          <w:szCs w:val="24"/>
        </w:rPr>
        <w:t xml:space="preserve">and </w:t>
      </w:r>
      <w:r w:rsidRPr="00A059A9">
        <w:rPr>
          <w:rFonts w:asciiTheme="majorBidi" w:hAnsiTheme="majorBidi" w:cstheme="majorBidi"/>
          <w:sz w:val="24"/>
          <w:szCs w:val="24"/>
        </w:rPr>
        <w:t>percent weight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59A9">
        <w:rPr>
          <w:rFonts w:asciiTheme="majorBidi" w:hAnsiTheme="majorBidi" w:cstheme="majorBidi"/>
          <w:sz w:val="24"/>
          <w:szCs w:val="24"/>
        </w:rPr>
        <w:t>in-weight.</w:t>
      </w:r>
    </w:p>
    <w:p w:rsidR="0053190C" w:rsidRPr="00A059A9" w:rsidRDefault="0053190C" w:rsidP="0053190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059A9" w:rsidRDefault="00A059A9" w:rsidP="00A059A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  <w:r w:rsidRPr="00A059A9">
        <w:rPr>
          <w:rFonts w:asciiTheme="majorBidi" w:hAnsiTheme="majorBidi" w:cstheme="majorBidi"/>
          <w:sz w:val="24"/>
          <w:szCs w:val="24"/>
        </w:rPr>
        <w:t xml:space="preserve">• </w:t>
      </w:r>
      <w:r w:rsidRPr="00A059A9">
        <w:rPr>
          <w:rFonts w:asciiTheme="majorBidi" w:eastAsia="Berkeley-Book" w:hAnsiTheme="majorBidi" w:cstheme="majorBidi"/>
          <w:sz w:val="24"/>
          <w:szCs w:val="24"/>
        </w:rPr>
        <w:t xml:space="preserve">Define the expression </w:t>
      </w:r>
      <w:r w:rsidRPr="00A059A9">
        <w:rPr>
          <w:rFonts w:asciiTheme="majorBidi" w:hAnsiTheme="majorBidi" w:cstheme="majorBidi"/>
          <w:sz w:val="24"/>
          <w:szCs w:val="24"/>
        </w:rPr>
        <w:t>ratio strength</w:t>
      </w:r>
      <w:r w:rsidRPr="00A059A9">
        <w:rPr>
          <w:rFonts w:asciiTheme="majorBidi" w:eastAsia="Berkeley-Book" w:hAnsiTheme="majorBidi" w:cstheme="majorBidi"/>
          <w:sz w:val="24"/>
          <w:szCs w:val="24"/>
        </w:rPr>
        <w:t>.</w:t>
      </w:r>
    </w:p>
    <w:p w:rsidR="0053190C" w:rsidRPr="00A059A9" w:rsidRDefault="0053190C" w:rsidP="0053190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</w:p>
    <w:p w:rsidR="00A059A9" w:rsidRDefault="00A059A9" w:rsidP="00A059A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  <w:r w:rsidRPr="00A059A9">
        <w:rPr>
          <w:rFonts w:asciiTheme="majorBidi" w:hAnsiTheme="majorBidi" w:cstheme="majorBidi"/>
          <w:sz w:val="24"/>
          <w:szCs w:val="24"/>
        </w:rPr>
        <w:t xml:space="preserve">• </w:t>
      </w:r>
      <w:r w:rsidRPr="00A059A9">
        <w:rPr>
          <w:rFonts w:asciiTheme="majorBidi" w:eastAsia="Berkeley-Book" w:hAnsiTheme="majorBidi" w:cstheme="majorBidi"/>
          <w:sz w:val="24"/>
          <w:szCs w:val="24"/>
        </w:rPr>
        <w:t>Convert percent strength to ratio strength and ratio strength to percent strength.</w:t>
      </w:r>
    </w:p>
    <w:p w:rsidR="0053190C" w:rsidRPr="00A059A9" w:rsidRDefault="0053190C" w:rsidP="0053190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</w:p>
    <w:p w:rsidR="0053190C" w:rsidRDefault="00A059A9" w:rsidP="00A059A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  <w:r w:rsidRPr="00A059A9">
        <w:rPr>
          <w:rFonts w:asciiTheme="majorBidi" w:hAnsiTheme="majorBidi" w:cstheme="majorBidi"/>
          <w:sz w:val="24"/>
          <w:szCs w:val="24"/>
        </w:rPr>
        <w:t xml:space="preserve">• </w:t>
      </w:r>
      <w:r w:rsidRPr="00A059A9">
        <w:rPr>
          <w:rFonts w:asciiTheme="majorBidi" w:eastAsia="Berkeley-Book" w:hAnsiTheme="majorBidi" w:cstheme="majorBidi"/>
          <w:sz w:val="24"/>
          <w:szCs w:val="24"/>
        </w:rPr>
        <w:t>Calculate the percentage strength and ratio strength of a pharmaceutical preparation</w:t>
      </w:r>
    </w:p>
    <w:p w:rsidR="00A059A9" w:rsidRPr="00A059A9" w:rsidRDefault="00A059A9" w:rsidP="0053190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  <w:r w:rsidRPr="00A059A9">
        <w:rPr>
          <w:rFonts w:asciiTheme="majorBidi" w:eastAsia="Berkeley-Book" w:hAnsiTheme="majorBidi" w:cstheme="majorBidi"/>
          <w:sz w:val="24"/>
          <w:szCs w:val="24"/>
        </w:rPr>
        <w:t>.</w:t>
      </w:r>
    </w:p>
    <w:p w:rsidR="008D793D" w:rsidRPr="008D793D" w:rsidRDefault="00A0597E" w:rsidP="0010317F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Examples and Practices on percenta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bidi="ar-IQ"/>
        </w:rPr>
        <w:t>ge and ratio strength</w:t>
      </w:r>
    </w:p>
    <w:sectPr w:rsidR="008D793D" w:rsidRPr="008D793D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keley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7F"/>
    <w:rsid w:val="0010317F"/>
    <w:rsid w:val="003868EF"/>
    <w:rsid w:val="0053190C"/>
    <w:rsid w:val="00635B0A"/>
    <w:rsid w:val="008D793D"/>
    <w:rsid w:val="008E40F4"/>
    <w:rsid w:val="00A0597E"/>
    <w:rsid w:val="00A0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6</cp:revision>
  <dcterms:created xsi:type="dcterms:W3CDTF">2019-09-29T19:10:00Z</dcterms:created>
  <dcterms:modified xsi:type="dcterms:W3CDTF">2019-09-29T19:18:00Z</dcterms:modified>
</cp:coreProperties>
</file>