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B7B" w:rsidRPr="00D82B06" w:rsidRDefault="00EE1287" w:rsidP="00581B7B">
      <w:pPr>
        <w:rPr>
          <w:sz w:val="28"/>
          <w:szCs w:val="28"/>
        </w:rPr>
      </w:pPr>
      <w:r>
        <w:rPr>
          <w:sz w:val="28"/>
          <w:szCs w:val="28"/>
          <w:u w:val="single"/>
        </w:rPr>
        <w:t>Subject</w:t>
      </w:r>
      <w:r w:rsidR="00820216">
        <w:rPr>
          <w:sz w:val="28"/>
          <w:szCs w:val="28"/>
          <w:u w:val="single"/>
        </w:rPr>
        <w:t xml:space="preserve">: Medical Physics </w:t>
      </w:r>
      <w:r w:rsidR="00581B7B">
        <w:rPr>
          <w:sz w:val="28"/>
          <w:szCs w:val="28"/>
          <w:u w:val="single"/>
        </w:rPr>
        <w:t>(Lecture Notes)</w:t>
      </w:r>
      <w:r w:rsidR="00581B7B">
        <w:rPr>
          <w:sz w:val="28"/>
          <w:szCs w:val="28"/>
        </w:rPr>
        <w:t xml:space="preserve">                         </w:t>
      </w:r>
      <w:r w:rsidR="00B00CBD">
        <w:rPr>
          <w:sz w:val="28"/>
          <w:szCs w:val="28"/>
        </w:rPr>
        <w:t xml:space="preserve">                             1/8</w:t>
      </w:r>
    </w:p>
    <w:p w:rsidR="00581B7B" w:rsidRDefault="00581B7B" w:rsidP="00581B7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Instructor: Dr. Mohamed Saleh Ahmed</w:t>
      </w:r>
    </w:p>
    <w:p w:rsidR="00581B7B" w:rsidRPr="000F59F6" w:rsidRDefault="003C3B23" w:rsidP="00581B7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CH. 16</w:t>
      </w:r>
    </w:p>
    <w:p w:rsidR="000B0E26" w:rsidRDefault="003C3B23" w:rsidP="00581B7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Physics of Diagnostic X-Rays</w:t>
      </w:r>
    </w:p>
    <w:p w:rsidR="001E6E35" w:rsidRDefault="003C3B23" w:rsidP="00581B7B">
      <w:pPr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>This chapter discusses the physical principles involved in the diagnostic use of x-rays in medicine.</w:t>
      </w:r>
    </w:p>
    <w:p w:rsidR="00072AA8" w:rsidRDefault="001E6E35" w:rsidP="001E6E3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x-ray photon</w:t>
      </w:r>
      <w:r w:rsidR="007F338C">
        <w:rPr>
          <w:sz w:val="28"/>
          <w:szCs w:val="28"/>
        </w:rPr>
        <w:t xml:space="preserve"> (~ 50nm to ~ 10</w:t>
      </w:r>
      <w:r w:rsidR="007F338C">
        <w:rPr>
          <w:sz w:val="28"/>
          <w:szCs w:val="28"/>
          <w:vertAlign w:val="superscript"/>
        </w:rPr>
        <w:t>-1</w:t>
      </w:r>
      <w:r w:rsidR="007F338C">
        <w:rPr>
          <w:rFonts w:cstheme="minorHAnsi"/>
          <w:sz w:val="28"/>
          <w:szCs w:val="28"/>
        </w:rPr>
        <w:t>Å</w:t>
      </w:r>
      <w:r w:rsidR="007F338C">
        <w:rPr>
          <w:sz w:val="28"/>
          <w:szCs w:val="28"/>
        </w:rPr>
        <w:t>); 1</w:t>
      </w:r>
      <w:r w:rsidR="007F338C">
        <w:rPr>
          <w:rFonts w:cstheme="minorHAnsi"/>
          <w:sz w:val="28"/>
          <w:szCs w:val="28"/>
        </w:rPr>
        <w:t>Å</w:t>
      </w:r>
      <w:r w:rsidR="007F338C">
        <w:rPr>
          <w:sz w:val="28"/>
          <w:szCs w:val="28"/>
        </w:rPr>
        <w:t>=10</w:t>
      </w:r>
      <w:r w:rsidR="007F338C">
        <w:rPr>
          <w:sz w:val="28"/>
          <w:szCs w:val="28"/>
          <w:vertAlign w:val="superscript"/>
        </w:rPr>
        <w:t>-10</w:t>
      </w:r>
      <w:r w:rsidR="007F338C">
        <w:rPr>
          <w:sz w:val="28"/>
          <w:szCs w:val="28"/>
        </w:rPr>
        <w:t>m, 1nm=10</w:t>
      </w:r>
      <w:r w:rsidR="007F338C">
        <w:rPr>
          <w:sz w:val="28"/>
          <w:szCs w:val="28"/>
          <w:vertAlign w:val="superscript"/>
        </w:rPr>
        <w:t>-9</w:t>
      </w:r>
      <w:r w:rsidR="007F338C">
        <w:rPr>
          <w:sz w:val="28"/>
          <w:szCs w:val="28"/>
        </w:rPr>
        <w:t>m=10</w:t>
      </w:r>
      <w:r w:rsidR="007F338C">
        <w:rPr>
          <w:rFonts w:cstheme="minorHAnsi"/>
          <w:sz w:val="28"/>
          <w:szCs w:val="28"/>
        </w:rPr>
        <w:t>Å,</w:t>
      </w:r>
      <w:r>
        <w:rPr>
          <w:sz w:val="28"/>
          <w:szCs w:val="28"/>
        </w:rPr>
        <w:t xml:space="preserve"> is a member of the electromagnetic (EM) </w:t>
      </w:r>
      <w:r w:rsidR="00684ECD">
        <w:rPr>
          <w:sz w:val="28"/>
          <w:szCs w:val="28"/>
        </w:rPr>
        <w:t>spectrum (family) tha</w:t>
      </w:r>
      <w:r w:rsidR="00072AA8">
        <w:rPr>
          <w:sz w:val="28"/>
          <w:szCs w:val="28"/>
        </w:rPr>
        <w:t>t includes light of all types (</w:t>
      </w:r>
      <w:r w:rsidR="00684ECD">
        <w:rPr>
          <w:sz w:val="28"/>
          <w:szCs w:val="28"/>
        </w:rPr>
        <w:t>infrared IR, visible VIS, and ultraviolet UV, radio waves</w:t>
      </w:r>
      <w:r w:rsidR="00072AA8">
        <w:rPr>
          <w:sz w:val="28"/>
          <w:szCs w:val="28"/>
        </w:rPr>
        <w:t xml:space="preserve">, radar and TV signals, and gamma rays </w:t>
      </w:r>
      <w:r w:rsidR="00072AA8">
        <w:rPr>
          <w:rFonts w:cstheme="minorHAnsi"/>
          <w:sz w:val="28"/>
          <w:szCs w:val="28"/>
        </w:rPr>
        <w:t>ϒ</w:t>
      </w:r>
      <w:r w:rsidR="007F338C">
        <w:rPr>
          <w:rFonts w:cstheme="minorHAnsi"/>
          <w:sz w:val="28"/>
          <w:szCs w:val="28"/>
        </w:rPr>
        <w:t>; ~</w:t>
      </w:r>
      <w:r w:rsidR="00413522">
        <w:rPr>
          <w:rFonts w:cstheme="minorHAnsi"/>
          <w:sz w:val="28"/>
          <w:szCs w:val="28"/>
        </w:rPr>
        <w:t>10</w:t>
      </w:r>
      <w:r w:rsidR="00413522">
        <w:rPr>
          <w:rFonts w:cstheme="minorHAnsi"/>
          <w:sz w:val="28"/>
          <w:szCs w:val="28"/>
          <w:vertAlign w:val="superscript"/>
        </w:rPr>
        <w:t>-1</w:t>
      </w:r>
      <w:r w:rsidR="00413522">
        <w:rPr>
          <w:rFonts w:cstheme="minorHAnsi"/>
          <w:sz w:val="28"/>
          <w:szCs w:val="28"/>
        </w:rPr>
        <w:t>Å to~ 10</w:t>
      </w:r>
      <w:r w:rsidR="00413522">
        <w:rPr>
          <w:rFonts w:cstheme="minorHAnsi"/>
          <w:sz w:val="28"/>
          <w:szCs w:val="28"/>
          <w:vertAlign w:val="superscript"/>
        </w:rPr>
        <w:t>-30</w:t>
      </w:r>
      <w:r w:rsidR="00413522">
        <w:rPr>
          <w:rFonts w:cstheme="minorHAnsi"/>
          <w:sz w:val="28"/>
          <w:szCs w:val="28"/>
        </w:rPr>
        <w:t>Å</w:t>
      </w:r>
      <w:r w:rsidR="00072AA8">
        <w:rPr>
          <w:sz w:val="28"/>
          <w:szCs w:val="28"/>
        </w:rPr>
        <w:t>).</w:t>
      </w:r>
      <w:r w:rsidR="003C3B23" w:rsidRPr="001E6E35">
        <w:rPr>
          <w:sz w:val="28"/>
          <w:szCs w:val="28"/>
        </w:rPr>
        <w:t xml:space="preserve"> </w:t>
      </w:r>
    </w:p>
    <w:p w:rsidR="003C3B23" w:rsidRDefault="00072AA8" w:rsidP="001E6E3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X-rays was </w:t>
      </w:r>
      <w:r w:rsidR="00920CA1">
        <w:rPr>
          <w:sz w:val="28"/>
          <w:szCs w:val="28"/>
        </w:rPr>
        <w:t xml:space="preserve">accidentally discovered by </w:t>
      </w:r>
      <w:proofErr w:type="spellStart"/>
      <w:r w:rsidR="00920CA1">
        <w:rPr>
          <w:sz w:val="28"/>
          <w:szCs w:val="28"/>
        </w:rPr>
        <w:t>W.</w:t>
      </w:r>
      <w:r w:rsidR="002D783F">
        <w:rPr>
          <w:sz w:val="28"/>
          <w:szCs w:val="28"/>
        </w:rPr>
        <w:t>C.Roentgen</w:t>
      </w:r>
      <w:proofErr w:type="spellEnd"/>
      <w:r w:rsidR="002D783F">
        <w:rPr>
          <w:sz w:val="28"/>
          <w:szCs w:val="28"/>
        </w:rPr>
        <w:t>, a physicist at the U</w:t>
      </w:r>
      <w:r w:rsidR="00920CA1">
        <w:rPr>
          <w:sz w:val="28"/>
          <w:szCs w:val="28"/>
        </w:rPr>
        <w:t>niversity of Wurzburg in Germany in 1895, when he was studying cathode rays in his laboratory. The first x-ray taken was the hand of Roentgen’s wife!!</w:t>
      </w:r>
    </w:p>
    <w:p w:rsidR="00122038" w:rsidRDefault="00122038" w:rsidP="001E6E3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The field of radiology has three major branches: </w:t>
      </w:r>
      <w:r w:rsidRPr="000E48EF">
        <w:rPr>
          <w:i/>
          <w:iCs/>
          <w:sz w:val="28"/>
          <w:szCs w:val="28"/>
        </w:rPr>
        <w:t>diagnostic radiology</w:t>
      </w:r>
      <w:r>
        <w:rPr>
          <w:sz w:val="28"/>
          <w:szCs w:val="28"/>
        </w:rPr>
        <w:t xml:space="preserve">, </w:t>
      </w:r>
      <w:r w:rsidRPr="000E48EF">
        <w:rPr>
          <w:i/>
          <w:iCs/>
          <w:sz w:val="28"/>
          <w:szCs w:val="28"/>
        </w:rPr>
        <w:t>radiation therapy</w:t>
      </w:r>
      <w:r>
        <w:rPr>
          <w:sz w:val="28"/>
          <w:szCs w:val="28"/>
        </w:rPr>
        <w:t xml:space="preserve">, </w:t>
      </w:r>
      <w:r w:rsidR="000E48EF">
        <w:rPr>
          <w:sz w:val="28"/>
          <w:szCs w:val="28"/>
        </w:rPr>
        <w:t xml:space="preserve">and </w:t>
      </w:r>
      <w:r w:rsidR="000E48EF" w:rsidRPr="000E48EF">
        <w:rPr>
          <w:i/>
          <w:iCs/>
          <w:sz w:val="28"/>
          <w:szCs w:val="28"/>
        </w:rPr>
        <w:t>nuclear medicine</w:t>
      </w:r>
      <w:r w:rsidR="00D579A7">
        <w:rPr>
          <w:sz w:val="28"/>
          <w:szCs w:val="28"/>
        </w:rPr>
        <w:t xml:space="preserve">. </w:t>
      </w:r>
      <w:r w:rsidR="00CA70C7">
        <w:rPr>
          <w:sz w:val="28"/>
          <w:szCs w:val="28"/>
        </w:rPr>
        <w:t>(</w:t>
      </w:r>
      <w:proofErr w:type="gramStart"/>
      <w:r w:rsidR="00CA70C7">
        <w:rPr>
          <w:sz w:val="28"/>
          <w:szCs w:val="28"/>
        </w:rPr>
        <w:t>each</w:t>
      </w:r>
      <w:proofErr w:type="gramEnd"/>
      <w:r w:rsidR="00285AF8">
        <w:rPr>
          <w:sz w:val="28"/>
          <w:szCs w:val="28"/>
        </w:rPr>
        <w:t xml:space="preserve"> </w:t>
      </w:r>
      <w:r w:rsidR="000E48EF">
        <w:rPr>
          <w:sz w:val="28"/>
          <w:szCs w:val="28"/>
        </w:rPr>
        <w:t>uses a part of the EM spectrum).</w:t>
      </w:r>
    </w:p>
    <w:p w:rsidR="000E48EF" w:rsidRDefault="000E48EF" w:rsidP="000E48EF">
      <w:pPr>
        <w:ind w:left="360"/>
        <w:rPr>
          <w:sz w:val="28"/>
          <w:szCs w:val="28"/>
          <w:u w:val="single"/>
        </w:rPr>
      </w:pPr>
      <w:r w:rsidRPr="005E5DD9">
        <w:rPr>
          <w:sz w:val="28"/>
          <w:szCs w:val="28"/>
          <w:u w:val="single"/>
        </w:rPr>
        <w:t>16.1</w:t>
      </w:r>
      <w:r w:rsidR="005E5DD9" w:rsidRPr="005E5DD9">
        <w:rPr>
          <w:sz w:val="28"/>
          <w:szCs w:val="28"/>
          <w:u w:val="single"/>
        </w:rPr>
        <w:t>. Production of x-ray beams</w:t>
      </w:r>
    </w:p>
    <w:p w:rsidR="00F17B38" w:rsidRDefault="00F17B38" w:rsidP="000E48EF">
      <w:pPr>
        <w:ind w:left="360"/>
        <w:rPr>
          <w:sz w:val="28"/>
          <w:szCs w:val="28"/>
        </w:rPr>
      </w:pPr>
      <w:r>
        <w:rPr>
          <w:sz w:val="28"/>
          <w:szCs w:val="28"/>
        </w:rPr>
        <w:t>* A high-speed electron can convert some or all of its energy into an x-ray photon when it strikes an atom.</w:t>
      </w:r>
    </w:p>
    <w:p w:rsidR="00C06058" w:rsidRDefault="00C06058" w:rsidP="000E48E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* The </w:t>
      </w:r>
      <w:r w:rsidR="00CD2A07">
        <w:rPr>
          <w:sz w:val="28"/>
          <w:szCs w:val="28"/>
        </w:rPr>
        <w:t>main (basic) components of a modern x-ray unit (tube) are (1) a source of electrons- a filament, or cathode; (2) an evacuated space in which to speed up the electrons; (3) a high positive potential HV to accelerate the negative electrons; (4) a target</w:t>
      </w:r>
      <w:r w:rsidR="00CA70C7">
        <w:rPr>
          <w:sz w:val="28"/>
          <w:szCs w:val="28"/>
        </w:rPr>
        <w:t xml:space="preserve"> or anode</w:t>
      </w:r>
      <w:r w:rsidR="00CD2A07">
        <w:rPr>
          <w:sz w:val="28"/>
          <w:szCs w:val="28"/>
        </w:rPr>
        <w:t xml:space="preserve"> (x-ray intensity</w:t>
      </w:r>
      <w:r w:rsidR="00DD227E">
        <w:rPr>
          <w:sz w:val="28"/>
          <w:szCs w:val="28"/>
        </w:rPr>
        <w:t xml:space="preserve"> </w:t>
      </w:r>
      <w:r w:rsidR="00316E75">
        <w:rPr>
          <w:sz w:val="28"/>
          <w:szCs w:val="28"/>
        </w:rPr>
        <w:t>d</w:t>
      </w:r>
      <w:r w:rsidR="00E43F06">
        <w:rPr>
          <w:sz w:val="28"/>
          <w:szCs w:val="28"/>
        </w:rPr>
        <w:t>epends on the anode material; nearly all x-ray tubes use tungsten, Z atomic number =74 and its melting point is about 3400</w:t>
      </w:r>
      <w:r w:rsidR="00E43F06">
        <w:rPr>
          <w:sz w:val="28"/>
          <w:szCs w:val="28"/>
          <w:vertAlign w:val="superscript"/>
        </w:rPr>
        <w:t>o</w:t>
      </w:r>
      <w:r w:rsidR="00E43F06">
        <w:rPr>
          <w:sz w:val="28"/>
          <w:szCs w:val="28"/>
        </w:rPr>
        <w:t xml:space="preserve">C, </w:t>
      </w:r>
      <w:r w:rsidR="00BA4DE7">
        <w:rPr>
          <w:sz w:val="28"/>
          <w:szCs w:val="28"/>
        </w:rPr>
        <w:t>higher Z</w:t>
      </w:r>
      <w:r w:rsidR="00CA70C7">
        <w:rPr>
          <w:sz w:val="28"/>
          <w:szCs w:val="28"/>
        </w:rPr>
        <w:t xml:space="preserve"> gives efficient x-ray)</w:t>
      </w:r>
      <w:r w:rsidR="00BA4DE7">
        <w:rPr>
          <w:sz w:val="28"/>
          <w:szCs w:val="28"/>
        </w:rPr>
        <w:t xml:space="preserve">, which the electrons strike to produce x-rays (Fig.16.3). An x-ray tube operating at 80 </w:t>
      </w:r>
      <w:proofErr w:type="spellStart"/>
      <w:r w:rsidR="00BA4DE7">
        <w:rPr>
          <w:sz w:val="28"/>
          <w:szCs w:val="28"/>
        </w:rPr>
        <w:t>kV</w:t>
      </w:r>
      <w:r w:rsidR="00BA4DE7">
        <w:rPr>
          <w:sz w:val="28"/>
          <w:szCs w:val="28"/>
          <w:vertAlign w:val="subscript"/>
        </w:rPr>
        <w:t>p</w:t>
      </w:r>
      <w:proofErr w:type="spellEnd"/>
      <w:r w:rsidR="00BA4DE7">
        <w:rPr>
          <w:sz w:val="28"/>
          <w:szCs w:val="28"/>
        </w:rPr>
        <w:t xml:space="preserve"> (kilovolt peak) will produce x-rays with a spectrum of energies up to a maximum of 80 </w:t>
      </w:r>
      <w:proofErr w:type="spellStart"/>
      <w:r w:rsidR="00BA4DE7">
        <w:rPr>
          <w:sz w:val="28"/>
          <w:szCs w:val="28"/>
        </w:rPr>
        <w:t>keV</w:t>
      </w:r>
      <w:proofErr w:type="spellEnd"/>
      <w:r w:rsidR="00BA4DE7">
        <w:rPr>
          <w:sz w:val="28"/>
          <w:szCs w:val="28"/>
        </w:rPr>
        <w:t xml:space="preserve">. (1 </w:t>
      </w:r>
      <w:proofErr w:type="spellStart"/>
      <w:r w:rsidR="00BA4DE7">
        <w:rPr>
          <w:sz w:val="28"/>
          <w:szCs w:val="28"/>
        </w:rPr>
        <w:t>keV</w:t>
      </w:r>
      <w:proofErr w:type="spellEnd"/>
      <w:r w:rsidR="00BA4DE7">
        <w:rPr>
          <w:sz w:val="28"/>
          <w:szCs w:val="28"/>
        </w:rPr>
        <w:t xml:space="preserve"> =1.6*10</w:t>
      </w:r>
      <w:r w:rsidR="00BA4DE7">
        <w:rPr>
          <w:sz w:val="28"/>
          <w:szCs w:val="28"/>
          <w:vertAlign w:val="superscript"/>
        </w:rPr>
        <w:t>-9</w:t>
      </w:r>
      <w:r w:rsidR="00BA4DE7">
        <w:rPr>
          <w:sz w:val="28"/>
          <w:szCs w:val="28"/>
        </w:rPr>
        <w:t xml:space="preserve"> erg =1.6*10</w:t>
      </w:r>
      <w:r w:rsidR="00BA4DE7">
        <w:rPr>
          <w:sz w:val="28"/>
          <w:szCs w:val="28"/>
          <w:vertAlign w:val="superscript"/>
        </w:rPr>
        <w:t>-16</w:t>
      </w:r>
      <w:r w:rsidR="00BA4DE7">
        <w:rPr>
          <w:sz w:val="28"/>
          <w:szCs w:val="28"/>
        </w:rPr>
        <w:t>J).</w:t>
      </w:r>
    </w:p>
    <w:p w:rsidR="00F022BD" w:rsidRPr="00BA4DE7" w:rsidRDefault="00F022BD" w:rsidP="000E48EF">
      <w:pPr>
        <w:ind w:left="360"/>
        <w:rPr>
          <w:sz w:val="28"/>
          <w:szCs w:val="28"/>
        </w:rPr>
      </w:pPr>
    </w:p>
    <w:p w:rsidR="00015FE6" w:rsidRDefault="00015FE6" w:rsidP="000E48EF">
      <w:pPr>
        <w:ind w:left="360"/>
        <w:rPr>
          <w:sz w:val="28"/>
          <w:szCs w:val="28"/>
        </w:rPr>
      </w:pPr>
    </w:p>
    <w:p w:rsidR="00015FE6" w:rsidRDefault="00015FE6" w:rsidP="000E48E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B00CBD">
        <w:rPr>
          <w:sz w:val="28"/>
          <w:szCs w:val="28"/>
        </w:rPr>
        <w:t xml:space="preserve">     2/8</w:t>
      </w:r>
    </w:p>
    <w:p w:rsidR="006268F2" w:rsidRDefault="006268F2" w:rsidP="006268F2">
      <w:pPr>
        <w:rPr>
          <w:sz w:val="28"/>
          <w:szCs w:val="28"/>
        </w:rPr>
      </w:pPr>
      <w:r>
        <w:rPr>
          <w:sz w:val="28"/>
          <w:szCs w:val="28"/>
        </w:rPr>
        <w:t xml:space="preserve">* Diagnostic x-rays typically have energies of 15 to 150 </w:t>
      </w:r>
      <w:proofErr w:type="spellStart"/>
      <w:r>
        <w:rPr>
          <w:sz w:val="28"/>
          <w:szCs w:val="28"/>
        </w:rPr>
        <w:t>keV</w:t>
      </w:r>
      <w:proofErr w:type="spellEnd"/>
      <w:r>
        <w:rPr>
          <w:sz w:val="28"/>
          <w:szCs w:val="28"/>
        </w:rPr>
        <w:t xml:space="preserve">, while visible light photons have energies of 2 to 4 eV. </w:t>
      </w:r>
    </w:p>
    <w:p w:rsidR="003213CD" w:rsidRDefault="00015FE6" w:rsidP="00015FE6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F022BD">
        <w:rPr>
          <w:sz w:val="28"/>
          <w:szCs w:val="28"/>
        </w:rPr>
        <w:t xml:space="preserve">Depending </w:t>
      </w:r>
      <w:r>
        <w:rPr>
          <w:sz w:val="28"/>
          <w:szCs w:val="28"/>
        </w:rPr>
        <w:t xml:space="preserve">on the </w:t>
      </w:r>
      <w:r w:rsidR="006268F2">
        <w:rPr>
          <w:sz w:val="28"/>
          <w:szCs w:val="28"/>
        </w:rPr>
        <w:t>thickness of the patient, x-ray studies of the breast (mammography) are usually done at 25 to 150</w:t>
      </w:r>
      <w:r w:rsidR="00B040AC">
        <w:rPr>
          <w:sz w:val="28"/>
          <w:szCs w:val="28"/>
        </w:rPr>
        <w:t xml:space="preserve"> </w:t>
      </w:r>
      <w:proofErr w:type="spellStart"/>
      <w:r w:rsidR="00B040AC">
        <w:rPr>
          <w:sz w:val="28"/>
          <w:szCs w:val="28"/>
        </w:rPr>
        <w:t>kV</w:t>
      </w:r>
      <w:r w:rsidR="00B040AC">
        <w:rPr>
          <w:sz w:val="28"/>
          <w:szCs w:val="28"/>
          <w:vertAlign w:val="subscript"/>
        </w:rPr>
        <w:t>p</w:t>
      </w:r>
      <w:proofErr w:type="spellEnd"/>
      <w:r w:rsidR="00F022BD">
        <w:rPr>
          <w:sz w:val="28"/>
          <w:szCs w:val="28"/>
        </w:rPr>
        <w:t xml:space="preserve">, while some hospitals use up to 350 </w:t>
      </w:r>
      <w:proofErr w:type="spellStart"/>
      <w:r w:rsidR="00F022BD">
        <w:rPr>
          <w:sz w:val="28"/>
          <w:szCs w:val="28"/>
        </w:rPr>
        <w:t>kV</w:t>
      </w:r>
      <w:r w:rsidR="00F022BD">
        <w:rPr>
          <w:sz w:val="28"/>
          <w:szCs w:val="28"/>
          <w:vertAlign w:val="subscript"/>
        </w:rPr>
        <w:t>p</w:t>
      </w:r>
      <w:proofErr w:type="spellEnd"/>
      <w:r w:rsidR="00F022BD">
        <w:rPr>
          <w:sz w:val="28"/>
          <w:szCs w:val="28"/>
        </w:rPr>
        <w:t xml:space="preserve"> for chest x-ray.</w:t>
      </w:r>
    </w:p>
    <w:p w:rsidR="003213CD" w:rsidRDefault="003213CD" w:rsidP="00015FE6">
      <w:pPr>
        <w:rPr>
          <w:sz w:val="28"/>
          <w:szCs w:val="28"/>
        </w:rPr>
      </w:pPr>
      <w:r>
        <w:rPr>
          <w:sz w:val="28"/>
          <w:szCs w:val="28"/>
        </w:rPr>
        <w:t>* The electron current that strikes the target is typically 100 to500 mA, some units have 1000 mA.</w:t>
      </w:r>
    </w:p>
    <w:p w:rsidR="00E43F06" w:rsidRDefault="003213CD" w:rsidP="00015FE6">
      <w:pPr>
        <w:rPr>
          <w:sz w:val="28"/>
          <w:szCs w:val="28"/>
        </w:rPr>
      </w:pPr>
      <w:r>
        <w:rPr>
          <w:sz w:val="28"/>
          <w:szCs w:val="28"/>
        </w:rPr>
        <w:t>* T</w:t>
      </w:r>
      <w:r w:rsidR="004E0DD7">
        <w:rPr>
          <w:sz w:val="28"/>
          <w:szCs w:val="28"/>
        </w:rPr>
        <w:t>he power at the target (P</w:t>
      </w:r>
      <w:r w:rsidR="00865F99">
        <w:rPr>
          <w:sz w:val="28"/>
          <w:szCs w:val="28"/>
        </w:rPr>
        <w:t>=IV) for I=1A, V=100</w:t>
      </w:r>
      <w:r w:rsidR="004E0DD7">
        <w:rPr>
          <w:sz w:val="28"/>
          <w:szCs w:val="28"/>
        </w:rPr>
        <w:t>kV</w:t>
      </w:r>
      <w:r w:rsidR="0085169D">
        <w:rPr>
          <w:sz w:val="28"/>
          <w:szCs w:val="28"/>
        </w:rPr>
        <w:t xml:space="preserve"> is 1*10</w:t>
      </w:r>
      <w:r w:rsidR="0085169D">
        <w:rPr>
          <w:sz w:val="28"/>
          <w:szCs w:val="28"/>
          <w:vertAlign w:val="superscript"/>
        </w:rPr>
        <w:t>5</w:t>
      </w:r>
      <w:r w:rsidR="0085169D">
        <w:rPr>
          <w:sz w:val="28"/>
          <w:szCs w:val="28"/>
        </w:rPr>
        <w:t xml:space="preserve"> or 100 kW, and over 99%</w:t>
      </w:r>
      <w:r w:rsidR="007D6F4E">
        <w:rPr>
          <w:sz w:val="28"/>
          <w:szCs w:val="28"/>
        </w:rPr>
        <w:t xml:space="preserve"> of this power appears as heat</w:t>
      </w:r>
      <w:proofErr w:type="gramStart"/>
      <w:r w:rsidR="007D6F4E">
        <w:rPr>
          <w:sz w:val="28"/>
          <w:szCs w:val="28"/>
        </w:rPr>
        <w:t>.</w:t>
      </w:r>
      <w:r w:rsidR="0085169D">
        <w:rPr>
          <w:sz w:val="28"/>
          <w:szCs w:val="28"/>
        </w:rPr>
        <w:t>(</w:t>
      </w:r>
      <w:proofErr w:type="gramEnd"/>
      <w:r w:rsidR="0085169D">
        <w:rPr>
          <w:sz w:val="28"/>
          <w:szCs w:val="28"/>
        </w:rPr>
        <w:t>line-focus principle and rotating anode ,10</w:t>
      </w:r>
      <w:r w:rsidR="0085169D">
        <w:rPr>
          <w:sz w:val="28"/>
          <w:szCs w:val="28"/>
          <w:vertAlign w:val="superscript"/>
        </w:rPr>
        <w:t>4</w:t>
      </w:r>
      <w:r w:rsidR="0085169D">
        <w:rPr>
          <w:sz w:val="28"/>
          <w:szCs w:val="28"/>
        </w:rPr>
        <w:t xml:space="preserve"> rpm, are adopted to avoid overheating the target). </w:t>
      </w:r>
    </w:p>
    <w:p w:rsidR="00393C96" w:rsidRDefault="00393C96" w:rsidP="00015FE6">
      <w:pPr>
        <w:rPr>
          <w:sz w:val="28"/>
          <w:szCs w:val="28"/>
        </w:rPr>
      </w:pPr>
      <w:r>
        <w:rPr>
          <w:sz w:val="28"/>
          <w:szCs w:val="28"/>
        </w:rPr>
        <w:t>* While the energy of most of the electrons striking the target is dissipated in the form of heat, remaining few electrons produce useful x-ray. Many times one of these electrons gets close enough to the nucleus of a target atom to be diverted from its path and emits an x-ray photon that has some of</w:t>
      </w:r>
      <w:r w:rsidR="00A80EFA">
        <w:rPr>
          <w:sz w:val="28"/>
          <w:szCs w:val="28"/>
        </w:rPr>
        <w:t xml:space="preserve"> its energy (Fig. 16.7a).</w:t>
      </w:r>
    </w:p>
    <w:p w:rsidR="00A80EFA" w:rsidRDefault="00A80EFA" w:rsidP="00015FE6">
      <w:pPr>
        <w:rPr>
          <w:sz w:val="28"/>
          <w:szCs w:val="28"/>
        </w:rPr>
      </w:pPr>
      <w:r>
        <w:rPr>
          <w:sz w:val="28"/>
          <w:szCs w:val="28"/>
        </w:rPr>
        <w:t>It is called bremsstrahlu</w:t>
      </w:r>
      <w:r w:rsidR="00F86E8A">
        <w:rPr>
          <w:sz w:val="28"/>
          <w:szCs w:val="28"/>
        </w:rPr>
        <w:t xml:space="preserve">ng; German name that means </w:t>
      </w:r>
      <w:r w:rsidR="00F86E8A" w:rsidRPr="00F86E8A">
        <w:rPr>
          <w:i/>
          <w:iCs/>
          <w:sz w:val="28"/>
          <w:szCs w:val="28"/>
        </w:rPr>
        <w:t>braking radiation</w:t>
      </w:r>
      <w:r w:rsidR="00F86E8A">
        <w:rPr>
          <w:sz w:val="28"/>
          <w:szCs w:val="28"/>
        </w:rPr>
        <w:t xml:space="preserve"> also called </w:t>
      </w:r>
      <w:r w:rsidR="00F86E8A" w:rsidRPr="00F86E8A">
        <w:rPr>
          <w:i/>
          <w:iCs/>
          <w:sz w:val="28"/>
          <w:szCs w:val="28"/>
        </w:rPr>
        <w:t xml:space="preserve">white </w:t>
      </w:r>
      <w:r w:rsidR="00F86E8A" w:rsidRPr="00F86E8A">
        <w:rPr>
          <w:sz w:val="28"/>
          <w:szCs w:val="28"/>
        </w:rPr>
        <w:t>radiation</w:t>
      </w:r>
      <w:r w:rsidR="00F86E8A">
        <w:rPr>
          <w:sz w:val="28"/>
          <w:szCs w:val="28"/>
        </w:rPr>
        <w:t>.</w:t>
      </w:r>
    </w:p>
    <w:p w:rsidR="00F86E8A" w:rsidRDefault="00C7022D" w:rsidP="00015FE6">
      <w:pPr>
        <w:rPr>
          <w:sz w:val="28"/>
          <w:szCs w:val="28"/>
        </w:rPr>
      </w:pPr>
      <w:r>
        <w:rPr>
          <w:sz w:val="28"/>
          <w:szCs w:val="28"/>
        </w:rPr>
        <w:t>*Some</w:t>
      </w:r>
      <w:r w:rsidR="00F86E8A">
        <w:rPr>
          <w:sz w:val="28"/>
          <w:szCs w:val="28"/>
        </w:rPr>
        <w:t>times</w:t>
      </w:r>
      <w:r>
        <w:rPr>
          <w:sz w:val="28"/>
          <w:szCs w:val="28"/>
        </w:rPr>
        <w:t xml:space="preserve"> a fast electron strikes a K (shell) electron in a target atom and knocks it out of its orbit and free of the atom. The vacancy in the K shell is filled almost immediately </w:t>
      </w:r>
      <w:r w:rsidR="003C4CB3">
        <w:rPr>
          <w:sz w:val="28"/>
          <w:szCs w:val="28"/>
        </w:rPr>
        <w:t>when an electron from an outer shell of the atom falls into it, and in the process, a characteristic K x-ray photon is emitted.</w:t>
      </w:r>
    </w:p>
    <w:p w:rsidR="003C4CB3" w:rsidRDefault="003C4CB3" w:rsidP="00015FE6">
      <w:pPr>
        <w:rPr>
          <w:sz w:val="28"/>
          <w:szCs w:val="28"/>
        </w:rPr>
      </w:pPr>
      <w:r>
        <w:rPr>
          <w:sz w:val="28"/>
          <w:szCs w:val="28"/>
        </w:rPr>
        <w:t xml:space="preserve">*An x-ray photon emitted when electron falls from the L level to the K level is called </w:t>
      </w:r>
      <w:r w:rsidR="008F5B60">
        <w:rPr>
          <w:sz w:val="28"/>
          <w:szCs w:val="28"/>
        </w:rPr>
        <w:t>a K</w:t>
      </w:r>
      <w:r w:rsidR="008F5B60">
        <w:rPr>
          <w:rFonts w:cstheme="minorHAnsi"/>
          <w:sz w:val="28"/>
          <w:szCs w:val="28"/>
          <w:vertAlign w:val="subscript"/>
        </w:rPr>
        <w:t>α</w:t>
      </w:r>
      <w:r w:rsidR="008F5B60">
        <w:rPr>
          <w:rFonts w:cstheme="minorHAnsi"/>
          <w:sz w:val="28"/>
          <w:szCs w:val="28"/>
        </w:rPr>
        <w:t xml:space="preserve"> characteristic x-ray, and that emitted when </w:t>
      </w:r>
      <w:r w:rsidR="00A857D2">
        <w:rPr>
          <w:rFonts w:cstheme="minorHAnsi"/>
          <w:sz w:val="28"/>
          <w:szCs w:val="28"/>
        </w:rPr>
        <w:t xml:space="preserve">an electron falls from the M shell to the K shell is called </w:t>
      </w:r>
      <w:r w:rsidR="00A541F0">
        <w:rPr>
          <w:rFonts w:cstheme="minorHAnsi"/>
          <w:sz w:val="28"/>
          <w:szCs w:val="28"/>
        </w:rPr>
        <w:t>a K</w:t>
      </w:r>
      <w:r w:rsidR="00A541F0">
        <w:rPr>
          <w:rFonts w:cstheme="minorHAnsi"/>
          <w:sz w:val="28"/>
          <w:szCs w:val="28"/>
          <w:vertAlign w:val="subscript"/>
        </w:rPr>
        <w:t>β</w:t>
      </w:r>
      <w:r w:rsidR="00A541F0">
        <w:rPr>
          <w:rFonts w:cstheme="minorHAnsi"/>
          <w:sz w:val="28"/>
          <w:szCs w:val="28"/>
        </w:rPr>
        <w:t xml:space="preserve"> x-ray.</w:t>
      </w:r>
      <w:r w:rsidR="00A857D2">
        <w:rPr>
          <w:rFonts w:cstheme="minorHAnsi"/>
          <w:sz w:val="28"/>
          <w:szCs w:val="28"/>
        </w:rPr>
        <w:t xml:space="preserve"> </w:t>
      </w:r>
      <w:r w:rsidR="003364CB">
        <w:rPr>
          <w:rFonts w:cstheme="minorHAnsi"/>
          <w:sz w:val="28"/>
          <w:szCs w:val="28"/>
        </w:rPr>
        <w:t>Table 16.1 gives the energies of the K</w:t>
      </w:r>
      <w:r w:rsidR="003364CB">
        <w:rPr>
          <w:rFonts w:cstheme="minorHAnsi"/>
          <w:sz w:val="28"/>
          <w:szCs w:val="28"/>
          <w:vertAlign w:val="subscript"/>
        </w:rPr>
        <w:t>α</w:t>
      </w:r>
      <w:r w:rsidR="003364CB">
        <w:rPr>
          <w:rFonts w:cstheme="minorHAnsi"/>
          <w:sz w:val="28"/>
          <w:szCs w:val="28"/>
        </w:rPr>
        <w:t xml:space="preserve"> x-ray of several elements</w:t>
      </w:r>
      <w:r w:rsidR="003364CB">
        <w:rPr>
          <w:sz w:val="28"/>
          <w:szCs w:val="28"/>
        </w:rPr>
        <w:t>.</w:t>
      </w:r>
      <w:r w:rsidR="0025575E">
        <w:rPr>
          <w:sz w:val="28"/>
          <w:szCs w:val="28"/>
        </w:rPr>
        <w:t xml:space="preserve"> </w:t>
      </w:r>
    </w:p>
    <w:p w:rsidR="0038792C" w:rsidRDefault="0038792C" w:rsidP="00015FE6">
      <w:pPr>
        <w:rPr>
          <w:sz w:val="28"/>
          <w:szCs w:val="28"/>
        </w:rPr>
      </w:pPr>
    </w:p>
    <w:p w:rsidR="00990631" w:rsidRDefault="00990631" w:rsidP="00015FE6">
      <w:pPr>
        <w:rPr>
          <w:sz w:val="28"/>
          <w:szCs w:val="28"/>
        </w:rPr>
      </w:pPr>
    </w:p>
    <w:p w:rsidR="00990631" w:rsidRDefault="00990631" w:rsidP="00015FE6">
      <w:pPr>
        <w:rPr>
          <w:sz w:val="28"/>
          <w:szCs w:val="28"/>
        </w:rPr>
      </w:pPr>
    </w:p>
    <w:p w:rsidR="00990631" w:rsidRDefault="00990631" w:rsidP="00015FE6">
      <w:pPr>
        <w:rPr>
          <w:sz w:val="28"/>
          <w:szCs w:val="28"/>
        </w:rPr>
      </w:pPr>
    </w:p>
    <w:p w:rsidR="00990631" w:rsidRDefault="0038792C" w:rsidP="00015F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B00CBD">
        <w:rPr>
          <w:sz w:val="28"/>
          <w:szCs w:val="28"/>
        </w:rPr>
        <w:t xml:space="preserve">                             3/8</w:t>
      </w:r>
    </w:p>
    <w:p w:rsidR="0025575E" w:rsidRDefault="008A799A" w:rsidP="00015F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799A">
        <w:rPr>
          <w:sz w:val="28"/>
          <w:szCs w:val="28"/>
          <w:u w:val="single"/>
        </w:rPr>
        <w:t>Table16.1</w:t>
      </w:r>
      <w:r w:rsidR="0025575E">
        <w:rPr>
          <w:sz w:val="28"/>
          <w:szCs w:val="28"/>
        </w:rPr>
        <w:t>Approximate Ener</w:t>
      </w:r>
      <w:r>
        <w:rPr>
          <w:sz w:val="28"/>
          <w:szCs w:val="28"/>
        </w:rPr>
        <w:t>gies of the K</w:t>
      </w:r>
      <w:r>
        <w:rPr>
          <w:rFonts w:cstheme="minorHAnsi"/>
          <w:sz w:val="28"/>
          <w:szCs w:val="28"/>
          <w:vertAlign w:val="subscript"/>
        </w:rPr>
        <w:t>α</w:t>
      </w:r>
      <w:r>
        <w:rPr>
          <w:sz w:val="28"/>
          <w:szCs w:val="28"/>
        </w:rPr>
        <w:t xml:space="preserve"> X-Rays and K-Edge for Several Elements</w:t>
      </w:r>
    </w:p>
    <w:p w:rsidR="008A799A" w:rsidRDefault="008A799A" w:rsidP="00015F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K</w:t>
      </w:r>
      <w:r>
        <w:rPr>
          <w:rFonts w:cstheme="minorHAnsi"/>
          <w:sz w:val="28"/>
          <w:szCs w:val="28"/>
          <w:vertAlign w:val="subscript"/>
        </w:rPr>
        <w:t>α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keV</w:t>
      </w:r>
      <w:proofErr w:type="spellEnd"/>
      <w:r>
        <w:rPr>
          <w:sz w:val="28"/>
          <w:szCs w:val="28"/>
        </w:rPr>
        <w:t>)                   K-Edge (</w:t>
      </w:r>
      <w:proofErr w:type="spellStart"/>
      <w:r>
        <w:rPr>
          <w:sz w:val="28"/>
          <w:szCs w:val="28"/>
        </w:rPr>
        <w:t>keV</w:t>
      </w:r>
      <w:proofErr w:type="spellEnd"/>
      <w:r>
        <w:rPr>
          <w:sz w:val="28"/>
          <w:szCs w:val="28"/>
        </w:rPr>
        <w:t>)</w:t>
      </w:r>
    </w:p>
    <w:p w:rsidR="008A799A" w:rsidRDefault="008A799A" w:rsidP="00015F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Aluminum                       1.5                                 1.6</w:t>
      </w:r>
    </w:p>
    <w:p w:rsidR="008A799A" w:rsidRDefault="008A799A" w:rsidP="00015F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Calcium                            5   </w:t>
      </w:r>
      <w:r w:rsidR="006364A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6</w:t>
      </w:r>
      <w:r w:rsidR="00990631">
        <w:rPr>
          <w:sz w:val="28"/>
          <w:szCs w:val="28"/>
        </w:rPr>
        <w:t xml:space="preserve">  </w:t>
      </w:r>
    </w:p>
    <w:p w:rsidR="00990631" w:rsidRDefault="00990631" w:rsidP="00015FE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364A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Copper                           </w:t>
      </w:r>
      <w:r w:rsidR="006364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8</w:t>
      </w:r>
      <w:r w:rsidR="006364AF">
        <w:rPr>
          <w:sz w:val="28"/>
          <w:szCs w:val="28"/>
        </w:rPr>
        <w:t xml:space="preserve">                                    9</w:t>
      </w:r>
    </w:p>
    <w:p w:rsidR="006364AF" w:rsidRDefault="006364AF" w:rsidP="00015F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Molybdenum                 17.5                             20</w:t>
      </w:r>
    </w:p>
    <w:p w:rsidR="006364AF" w:rsidRDefault="006364AF" w:rsidP="006364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Iodine                              28                                 33</w:t>
      </w:r>
    </w:p>
    <w:p w:rsidR="006364AF" w:rsidRDefault="006364AF" w:rsidP="006364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Tungsten                         59                                 70</w:t>
      </w:r>
    </w:p>
    <w:p w:rsidR="008A799A" w:rsidRPr="008A799A" w:rsidRDefault="006364AF" w:rsidP="003879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Lead                                 75                                 88</w:t>
      </w:r>
    </w:p>
    <w:p w:rsidR="0025575E" w:rsidRDefault="001C3ADD" w:rsidP="0038792C">
      <w:pPr>
        <w:rPr>
          <w:sz w:val="28"/>
          <w:szCs w:val="28"/>
        </w:rPr>
      </w:pPr>
      <w:r>
        <w:rPr>
          <w:sz w:val="28"/>
          <w:szCs w:val="28"/>
        </w:rPr>
        <w:t>*The spectrum of x-rays produced by a modern x-ray generator is shown in Fig. 16.8. The broad smooth curve is due to the bremsstrahlung, and the spikes represent the characteristic x-ray. Many of the low-energy “soft” x-ray photons produced are absorbed in th</w:t>
      </w:r>
      <w:r w:rsidR="0038792C">
        <w:rPr>
          <w:sz w:val="28"/>
          <w:szCs w:val="28"/>
        </w:rPr>
        <w:t>e glass walls of the x-ray tube.</w:t>
      </w:r>
      <w:r w:rsidR="007265B4">
        <w:rPr>
          <w:sz w:val="28"/>
          <w:szCs w:val="28"/>
        </w:rPr>
        <w:t xml:space="preserve">   </w:t>
      </w:r>
      <w:r w:rsidR="0038792C">
        <w:rPr>
          <w:sz w:val="28"/>
          <w:szCs w:val="28"/>
        </w:rPr>
        <w:t xml:space="preserve">  </w:t>
      </w:r>
      <w:r w:rsidR="007265B4">
        <w:rPr>
          <w:sz w:val="28"/>
          <w:szCs w:val="28"/>
        </w:rPr>
        <w:t xml:space="preserve">                                                                                                  </w:t>
      </w:r>
      <w:r w:rsidR="0038792C">
        <w:rPr>
          <w:sz w:val="28"/>
          <w:szCs w:val="28"/>
        </w:rPr>
        <w:t xml:space="preserve">                             </w:t>
      </w:r>
    </w:p>
    <w:p w:rsidR="007265B4" w:rsidRDefault="007265B4" w:rsidP="00015FE6">
      <w:pPr>
        <w:rPr>
          <w:sz w:val="28"/>
          <w:szCs w:val="28"/>
          <w:u w:val="single"/>
        </w:rPr>
      </w:pPr>
      <w:r w:rsidRPr="007265B4">
        <w:rPr>
          <w:sz w:val="28"/>
          <w:szCs w:val="28"/>
          <w:u w:val="single"/>
        </w:rPr>
        <w:t>16.2. How x-rays are absorbed</w:t>
      </w:r>
    </w:p>
    <w:p w:rsidR="00994717" w:rsidRDefault="00994717" w:rsidP="00015FE6">
      <w:pPr>
        <w:rPr>
          <w:sz w:val="28"/>
          <w:szCs w:val="28"/>
        </w:rPr>
      </w:pPr>
      <w:r>
        <w:rPr>
          <w:sz w:val="28"/>
          <w:szCs w:val="28"/>
        </w:rPr>
        <w:t xml:space="preserve">Heavy elements such as calcium </w:t>
      </w: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 xml:space="preserve"> are much better absorbers of x-rays than light elements such as C, O, H, and as a result, structures containing heavy elements, like the bones, stand out clearly.</w:t>
      </w:r>
    </w:p>
    <w:p w:rsidR="00FD18E4" w:rsidRDefault="000D5F8F" w:rsidP="000D5F8F">
      <w:pPr>
        <w:rPr>
          <w:sz w:val="28"/>
          <w:szCs w:val="28"/>
        </w:rPr>
      </w:pPr>
      <w:r>
        <w:rPr>
          <w:sz w:val="28"/>
          <w:szCs w:val="28"/>
        </w:rPr>
        <w:t xml:space="preserve">*The </w:t>
      </w:r>
      <w:r w:rsidRPr="000D5F8F">
        <w:rPr>
          <w:sz w:val="28"/>
          <w:szCs w:val="28"/>
          <w:u w:val="single"/>
        </w:rPr>
        <w:t>attenuation</w:t>
      </w:r>
      <w:r>
        <w:rPr>
          <w:sz w:val="28"/>
          <w:szCs w:val="28"/>
        </w:rPr>
        <w:t xml:space="preserve"> of an x-ray beam is its reduction due to the absorption and scattering of some photons out of the beam. The lower energy (soft) x-rays are absorbed more </w:t>
      </w:r>
      <w:r w:rsidR="00FD18E4">
        <w:rPr>
          <w:sz w:val="28"/>
          <w:szCs w:val="28"/>
        </w:rPr>
        <w:t>readily than the higher energy (hard) x-rays. The exponential equation describing the attenuation curve for a mono</w:t>
      </w:r>
      <w:r w:rsidR="006815A5">
        <w:rPr>
          <w:sz w:val="28"/>
          <w:szCs w:val="28"/>
        </w:rPr>
        <w:t>-</w:t>
      </w:r>
      <w:r w:rsidR="00FD18E4">
        <w:rPr>
          <w:sz w:val="28"/>
          <w:szCs w:val="28"/>
        </w:rPr>
        <w:t>energetic x-ray beam is</w:t>
      </w:r>
    </w:p>
    <w:p w:rsidR="00FD18E4" w:rsidRPr="001B0938" w:rsidRDefault="00FD18E4" w:rsidP="000D5F8F">
      <w:pPr>
        <w:rPr>
          <w:b/>
          <w:bCs/>
          <w:sz w:val="28"/>
          <w:szCs w:val="28"/>
        </w:rPr>
      </w:pPr>
      <w:r w:rsidRPr="001B0938">
        <w:rPr>
          <w:b/>
          <w:bCs/>
          <w:sz w:val="28"/>
          <w:szCs w:val="28"/>
        </w:rPr>
        <w:t>I = I</w:t>
      </w:r>
      <w:r w:rsidRPr="001B0938">
        <w:rPr>
          <w:b/>
          <w:bCs/>
          <w:sz w:val="28"/>
          <w:szCs w:val="28"/>
          <w:vertAlign w:val="subscript"/>
        </w:rPr>
        <w:t>0</w:t>
      </w:r>
      <w:r w:rsidRPr="001B0938">
        <w:rPr>
          <w:b/>
          <w:bCs/>
          <w:sz w:val="28"/>
          <w:szCs w:val="28"/>
        </w:rPr>
        <w:t xml:space="preserve"> e</w:t>
      </w:r>
      <w:r w:rsidRPr="001B0938">
        <w:rPr>
          <w:b/>
          <w:bCs/>
          <w:sz w:val="28"/>
          <w:szCs w:val="28"/>
          <w:vertAlign w:val="superscript"/>
        </w:rPr>
        <w:t>_</w:t>
      </w:r>
      <w:r w:rsidR="001B0938" w:rsidRPr="001B0938">
        <w:rPr>
          <w:b/>
          <w:bCs/>
          <w:sz w:val="28"/>
          <w:szCs w:val="28"/>
          <w:vertAlign w:val="superscript"/>
        </w:rPr>
        <w:t xml:space="preserve"> </w:t>
      </w:r>
      <w:r w:rsidRPr="001B0938">
        <w:rPr>
          <w:rFonts w:cstheme="minorHAnsi"/>
          <w:b/>
          <w:bCs/>
          <w:sz w:val="28"/>
          <w:szCs w:val="28"/>
          <w:vertAlign w:val="superscript"/>
        </w:rPr>
        <w:t>µ</w:t>
      </w:r>
      <w:r w:rsidRPr="001B0938">
        <w:rPr>
          <w:b/>
          <w:bCs/>
          <w:sz w:val="28"/>
          <w:szCs w:val="28"/>
          <w:vertAlign w:val="superscript"/>
        </w:rPr>
        <w:t>x</w:t>
      </w:r>
      <w:r w:rsidRPr="001B0938">
        <w:rPr>
          <w:b/>
          <w:bCs/>
          <w:sz w:val="28"/>
          <w:szCs w:val="28"/>
        </w:rPr>
        <w:t xml:space="preserve"> </w:t>
      </w:r>
    </w:p>
    <w:p w:rsidR="000D5F8F" w:rsidRDefault="00FD18E4" w:rsidP="002C3F45">
      <w:pPr>
        <w:rPr>
          <w:sz w:val="28"/>
          <w:szCs w:val="28"/>
        </w:rPr>
      </w:pPr>
      <w:r>
        <w:rPr>
          <w:sz w:val="28"/>
          <w:szCs w:val="28"/>
        </w:rPr>
        <w:t>Where: I</w:t>
      </w:r>
      <w:r w:rsidR="0040023F">
        <w:rPr>
          <w:sz w:val="28"/>
          <w:szCs w:val="28"/>
        </w:rPr>
        <w:t xml:space="preserve"> is</w:t>
      </w:r>
      <w:r>
        <w:rPr>
          <w:sz w:val="28"/>
          <w:szCs w:val="28"/>
        </w:rPr>
        <w:t xml:space="preserve"> the transmitted attenuated beam intensity (measured by an x-ray detector),</w:t>
      </w:r>
      <w:r w:rsidR="002C3F45" w:rsidRPr="002C3F45">
        <w:rPr>
          <w:sz w:val="28"/>
          <w:szCs w:val="28"/>
        </w:rPr>
        <w:t xml:space="preserve"> </w:t>
      </w:r>
      <w:r w:rsidR="002C3F45">
        <w:rPr>
          <w:sz w:val="28"/>
          <w:szCs w:val="28"/>
        </w:rPr>
        <w:t>I</w:t>
      </w:r>
      <w:r w:rsidR="002C3F45">
        <w:rPr>
          <w:sz w:val="28"/>
          <w:szCs w:val="28"/>
          <w:vertAlign w:val="subscript"/>
        </w:rPr>
        <w:t>0</w:t>
      </w:r>
      <w:r w:rsidR="002C3F45">
        <w:rPr>
          <w:sz w:val="28"/>
          <w:szCs w:val="28"/>
        </w:rPr>
        <w:t xml:space="preserve"> is the un-attenuated beam intensity,</w:t>
      </w:r>
    </w:p>
    <w:p w:rsidR="006815A5" w:rsidRDefault="006815A5" w:rsidP="00FD18E4">
      <w:pPr>
        <w:rPr>
          <w:sz w:val="28"/>
          <w:szCs w:val="28"/>
        </w:rPr>
      </w:pPr>
      <w:r>
        <w:rPr>
          <w:sz w:val="28"/>
          <w:szCs w:val="28"/>
        </w:rPr>
        <w:t>X is the thickness of the attenuator,</w:t>
      </w:r>
      <w:r w:rsidR="0038792C">
        <w:rPr>
          <w:sz w:val="28"/>
          <w:szCs w:val="28"/>
        </w:rPr>
        <w:t xml:space="preserve">              </w:t>
      </w:r>
    </w:p>
    <w:p w:rsidR="0038792C" w:rsidRDefault="0038792C" w:rsidP="00FD18E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B00CBD">
        <w:rPr>
          <w:sz w:val="28"/>
          <w:szCs w:val="28"/>
        </w:rPr>
        <w:t xml:space="preserve">                             4/8</w:t>
      </w:r>
    </w:p>
    <w:p w:rsidR="006815A5" w:rsidRDefault="006815A5" w:rsidP="00FD18E4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And </w:t>
      </w:r>
      <w:r>
        <w:rPr>
          <w:rFonts w:cstheme="minorHAnsi"/>
          <w:sz w:val="28"/>
          <w:szCs w:val="28"/>
        </w:rPr>
        <w:t>µ is the linear attenuation coefficient of the attenuator, dependent on the energy of the x-ray photons; as the beam becomes harder, it decreases.</w:t>
      </w:r>
    </w:p>
    <w:p w:rsidR="001B0938" w:rsidRDefault="001B0938" w:rsidP="00FD18E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*The half-value layer (HVL) for an x-ray beam is the thickness of a given material that will reduce the beam intensity by one-half</w:t>
      </w:r>
      <w:r w:rsidR="00496E06">
        <w:rPr>
          <w:rFonts w:cstheme="minorHAnsi"/>
          <w:sz w:val="28"/>
          <w:szCs w:val="28"/>
        </w:rPr>
        <w:t>. The HVL is related to the linear attenuation coefficient by,</w:t>
      </w:r>
    </w:p>
    <w:p w:rsidR="00496E06" w:rsidRDefault="00496E06" w:rsidP="00FD18E4">
      <w:pPr>
        <w:rPr>
          <w:rFonts w:cstheme="minorHAnsi"/>
          <w:sz w:val="28"/>
          <w:szCs w:val="28"/>
        </w:rPr>
      </w:pPr>
      <w:r w:rsidRPr="00496E06">
        <w:rPr>
          <w:rFonts w:cstheme="minorHAnsi"/>
          <w:b/>
          <w:bCs/>
          <w:sz w:val="28"/>
          <w:szCs w:val="28"/>
        </w:rPr>
        <w:t>HVL = 0.693/µ</w:t>
      </w:r>
      <w:r>
        <w:rPr>
          <w:rFonts w:cstheme="minorHAnsi"/>
          <w:sz w:val="28"/>
          <w:szCs w:val="28"/>
        </w:rPr>
        <w:t>.</w:t>
      </w:r>
    </w:p>
    <w:p w:rsidR="000A15B6" w:rsidRDefault="00496E06" w:rsidP="00FD18E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 lead (</w:t>
      </w:r>
      <w:proofErr w:type="spellStart"/>
      <w:r>
        <w:rPr>
          <w:rFonts w:cstheme="minorHAnsi"/>
          <w:sz w:val="28"/>
          <w:szCs w:val="28"/>
        </w:rPr>
        <w:t>Pb</w:t>
      </w:r>
      <w:proofErr w:type="spellEnd"/>
      <w:r>
        <w:rPr>
          <w:rFonts w:cstheme="minorHAnsi"/>
          <w:sz w:val="28"/>
          <w:szCs w:val="28"/>
        </w:rPr>
        <w:t>) the HVL would be about</w:t>
      </w:r>
      <w:r w:rsidR="003B58D0">
        <w:rPr>
          <w:rFonts w:cstheme="minorHAnsi"/>
          <w:sz w:val="28"/>
          <w:szCs w:val="28"/>
        </w:rPr>
        <w:t xml:space="preserve"> 0.1mm. A</w:t>
      </w:r>
      <w:r>
        <w:rPr>
          <w:rFonts w:cstheme="minorHAnsi"/>
          <w:sz w:val="28"/>
          <w:szCs w:val="28"/>
        </w:rPr>
        <w:t xml:space="preserve"> </w:t>
      </w:r>
      <w:r w:rsidR="003B58D0">
        <w:rPr>
          <w:rFonts w:cstheme="minorHAnsi"/>
          <w:sz w:val="28"/>
          <w:szCs w:val="28"/>
        </w:rPr>
        <w:t xml:space="preserve">lead sheet 1.5mm thick would be about </w:t>
      </w:r>
      <w:r>
        <w:rPr>
          <w:rFonts w:cstheme="minorHAnsi"/>
          <w:sz w:val="28"/>
          <w:szCs w:val="28"/>
        </w:rPr>
        <w:t>15 HVL</w:t>
      </w:r>
      <w:r w:rsidR="003B58D0">
        <w:rPr>
          <w:rFonts w:cstheme="minorHAnsi"/>
          <w:sz w:val="28"/>
          <w:szCs w:val="28"/>
        </w:rPr>
        <w:t xml:space="preserve">s and would reduce </w:t>
      </w:r>
      <w:r w:rsidR="00F14EF5">
        <w:rPr>
          <w:rFonts w:cstheme="minorHAnsi"/>
          <w:sz w:val="28"/>
          <w:szCs w:val="28"/>
        </w:rPr>
        <w:t>the beam intensity by a factor of 2</w:t>
      </w:r>
      <w:r w:rsidR="00F14EF5">
        <w:rPr>
          <w:rFonts w:cstheme="minorHAnsi"/>
          <w:sz w:val="28"/>
          <w:szCs w:val="28"/>
          <w:vertAlign w:val="superscript"/>
        </w:rPr>
        <w:t>15</w:t>
      </w:r>
      <w:r w:rsidR="00A1569C">
        <w:rPr>
          <w:rFonts w:cstheme="minorHAnsi"/>
          <w:sz w:val="28"/>
          <w:szCs w:val="28"/>
        </w:rPr>
        <w:t xml:space="preserve"> about    30,000!</w:t>
      </w:r>
      <w:r w:rsidR="00F14EF5">
        <w:rPr>
          <w:rFonts w:cstheme="minorHAnsi"/>
          <w:sz w:val="28"/>
          <w:szCs w:val="28"/>
        </w:rPr>
        <w:t xml:space="preserve"> T</w:t>
      </w:r>
      <w:r w:rsidR="00425C5C">
        <w:rPr>
          <w:rFonts w:cstheme="minorHAnsi"/>
          <w:sz w:val="28"/>
          <w:szCs w:val="28"/>
        </w:rPr>
        <w:t>his shows why lead is used for shielding material.</w:t>
      </w:r>
    </w:p>
    <w:p w:rsidR="000A15B6" w:rsidRDefault="00FA70CB" w:rsidP="00FD18E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*The mass attenuation coefficient µ</w:t>
      </w:r>
      <w:r>
        <w:rPr>
          <w:rFonts w:cstheme="minorHAnsi"/>
          <w:sz w:val="28"/>
          <w:szCs w:val="28"/>
          <w:vertAlign w:val="subscript"/>
        </w:rPr>
        <w:t>m</w:t>
      </w:r>
      <w:r>
        <w:rPr>
          <w:rFonts w:cstheme="minorHAnsi"/>
          <w:sz w:val="28"/>
          <w:szCs w:val="28"/>
        </w:rPr>
        <w:t xml:space="preserve"> is used to remove the effect </w:t>
      </w:r>
      <w:r w:rsidR="00A1569C">
        <w:rPr>
          <w:rFonts w:cstheme="minorHAnsi"/>
          <w:sz w:val="28"/>
          <w:szCs w:val="28"/>
        </w:rPr>
        <w:t>of density when comparing attenuation in several materials. The</w:t>
      </w:r>
      <w:r w:rsidR="00C06C4F">
        <w:rPr>
          <w:rFonts w:cstheme="minorHAnsi"/>
          <w:sz w:val="28"/>
          <w:szCs w:val="28"/>
        </w:rPr>
        <w:t>n</w:t>
      </w:r>
      <w:r w:rsidR="00A1569C">
        <w:rPr>
          <w:rFonts w:cstheme="minorHAnsi"/>
          <w:sz w:val="28"/>
          <w:szCs w:val="28"/>
        </w:rPr>
        <w:t xml:space="preserve"> </w:t>
      </w:r>
      <w:r w:rsidR="00C06C4F">
        <w:rPr>
          <w:rFonts w:cstheme="minorHAnsi"/>
          <w:sz w:val="28"/>
          <w:szCs w:val="28"/>
        </w:rPr>
        <w:t>I</w:t>
      </w:r>
      <w:r w:rsidR="003B2EE8">
        <w:rPr>
          <w:rFonts w:cstheme="minorHAnsi"/>
          <w:sz w:val="28"/>
          <w:szCs w:val="28"/>
        </w:rPr>
        <w:t xml:space="preserve"> eq.</w:t>
      </w:r>
      <w:r w:rsidR="00C06C4F">
        <w:rPr>
          <w:rFonts w:cstheme="minorHAnsi"/>
          <w:sz w:val="28"/>
          <w:szCs w:val="28"/>
        </w:rPr>
        <w:t xml:space="preserve"> can be rewritten as </w:t>
      </w:r>
    </w:p>
    <w:p w:rsidR="00C06C4F" w:rsidRDefault="00C06C4F" w:rsidP="00BB6F5B">
      <w:pPr>
        <w:rPr>
          <w:rFonts w:cstheme="minorHAnsi"/>
          <w:sz w:val="28"/>
          <w:szCs w:val="28"/>
        </w:rPr>
      </w:pPr>
      <w:r w:rsidRPr="00DE40BC">
        <w:rPr>
          <w:rFonts w:cstheme="minorHAnsi"/>
          <w:b/>
          <w:bCs/>
          <w:sz w:val="28"/>
          <w:szCs w:val="28"/>
        </w:rPr>
        <w:t>I = I</w:t>
      </w:r>
      <w:r w:rsidRPr="00DE40BC">
        <w:rPr>
          <w:rFonts w:cstheme="minorHAnsi"/>
          <w:b/>
          <w:bCs/>
          <w:sz w:val="28"/>
          <w:szCs w:val="28"/>
          <w:vertAlign w:val="subscript"/>
        </w:rPr>
        <w:t>0</w:t>
      </w:r>
      <w:r w:rsidRPr="00DE40BC">
        <w:rPr>
          <w:rFonts w:cstheme="minorHAnsi"/>
          <w:b/>
          <w:bCs/>
          <w:sz w:val="28"/>
          <w:szCs w:val="28"/>
        </w:rPr>
        <w:t xml:space="preserve"> e</w:t>
      </w:r>
      <w:r w:rsidRPr="00DE40BC">
        <w:rPr>
          <w:rFonts w:cstheme="minorHAnsi"/>
          <w:b/>
          <w:bCs/>
          <w:sz w:val="28"/>
          <w:szCs w:val="28"/>
          <w:vertAlign w:val="superscript"/>
        </w:rPr>
        <w:t>-(µ/ρ</w:t>
      </w:r>
      <w:proofErr w:type="gramStart"/>
      <w:r w:rsidRPr="00DE40BC">
        <w:rPr>
          <w:rFonts w:cstheme="minorHAnsi"/>
          <w:b/>
          <w:bCs/>
          <w:sz w:val="28"/>
          <w:szCs w:val="28"/>
          <w:vertAlign w:val="superscript"/>
        </w:rPr>
        <w:t>)(</w:t>
      </w:r>
      <w:proofErr w:type="spellStart"/>
      <w:proofErr w:type="gramEnd"/>
      <w:r w:rsidRPr="00DE40BC">
        <w:rPr>
          <w:rFonts w:cstheme="minorHAnsi"/>
          <w:b/>
          <w:bCs/>
          <w:sz w:val="28"/>
          <w:szCs w:val="28"/>
          <w:vertAlign w:val="superscript"/>
        </w:rPr>
        <w:t>ρx</w:t>
      </w:r>
      <w:proofErr w:type="spellEnd"/>
      <w:r w:rsidRPr="00DE40BC">
        <w:rPr>
          <w:rFonts w:cstheme="minorHAnsi"/>
          <w:b/>
          <w:bCs/>
          <w:sz w:val="28"/>
          <w:szCs w:val="28"/>
          <w:vertAlign w:val="superscript"/>
        </w:rPr>
        <w:t xml:space="preserve">) </w:t>
      </w:r>
      <w:r w:rsidRPr="00DE40BC">
        <w:rPr>
          <w:rFonts w:cstheme="minorHAnsi"/>
          <w:b/>
          <w:bCs/>
          <w:sz w:val="28"/>
          <w:szCs w:val="28"/>
        </w:rPr>
        <w:t>= I</w:t>
      </w:r>
      <w:r w:rsidRPr="00DE40BC">
        <w:rPr>
          <w:rFonts w:cstheme="minorHAnsi"/>
          <w:b/>
          <w:bCs/>
          <w:sz w:val="28"/>
          <w:szCs w:val="28"/>
          <w:vertAlign w:val="subscript"/>
        </w:rPr>
        <w:t>0</w:t>
      </w:r>
      <w:r w:rsidR="00DE40BC">
        <w:rPr>
          <w:rFonts w:cstheme="minorHAnsi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-µ</m:t>
                </m:r>
              </m:e>
              <m:sub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(ρx)</m:t>
                    </m:r>
                  </m:sup>
                </m:sSup>
              </m:sub>
            </m:sSub>
          </m:sup>
        </m:sSup>
      </m:oMath>
      <w:r w:rsidR="00DE40BC">
        <w:rPr>
          <w:rFonts w:cstheme="minorHAnsi"/>
          <w:sz w:val="28"/>
          <w:szCs w:val="28"/>
        </w:rPr>
        <w:t>, where µ/ρ=µ</w:t>
      </w:r>
      <w:r w:rsidR="00DE40BC">
        <w:rPr>
          <w:rFonts w:cstheme="minorHAnsi"/>
          <w:sz w:val="28"/>
          <w:szCs w:val="28"/>
          <w:vertAlign w:val="subscript"/>
        </w:rPr>
        <w:t>m</w:t>
      </w:r>
      <w:r w:rsidR="00DE40BC">
        <w:rPr>
          <w:rFonts w:cstheme="minorHAnsi"/>
          <w:sz w:val="28"/>
          <w:szCs w:val="28"/>
        </w:rPr>
        <w:t xml:space="preserve"> .</w:t>
      </w:r>
      <w:r w:rsidR="00BE0B9A">
        <w:rPr>
          <w:rFonts w:cstheme="minorHAnsi"/>
          <w:sz w:val="28"/>
          <w:szCs w:val="28"/>
        </w:rPr>
        <w:t xml:space="preserve"> </w:t>
      </w:r>
    </w:p>
    <w:p w:rsidR="005C5140" w:rsidRDefault="00BE0B9A" w:rsidP="0038792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quantity </w:t>
      </w:r>
      <w:proofErr w:type="spellStart"/>
      <w:r>
        <w:rPr>
          <w:rFonts w:cstheme="minorHAnsi"/>
          <w:sz w:val="28"/>
          <w:szCs w:val="28"/>
        </w:rPr>
        <w:t>ρx</w:t>
      </w:r>
      <w:proofErr w:type="spellEnd"/>
      <w:r>
        <w:rPr>
          <w:rFonts w:cstheme="minorHAnsi"/>
          <w:sz w:val="28"/>
          <w:szCs w:val="28"/>
        </w:rPr>
        <w:t xml:space="preserve"> is in grams per square centimeters and is sometimes called the area density; µ</w:t>
      </w:r>
      <w:r>
        <w:rPr>
          <w:rFonts w:cstheme="minorHAnsi"/>
          <w:sz w:val="28"/>
          <w:szCs w:val="28"/>
          <w:vertAlign w:val="subscript"/>
        </w:rPr>
        <w:t>m</w:t>
      </w:r>
      <w:r>
        <w:rPr>
          <w:rFonts w:cstheme="minorHAnsi"/>
          <w:sz w:val="28"/>
          <w:szCs w:val="28"/>
        </w:rPr>
        <w:t xml:space="preserve"> is in square centimeters per gram.</w:t>
      </w:r>
      <w:r w:rsidR="005C5140">
        <w:rPr>
          <w:rFonts w:cstheme="minorHAnsi"/>
          <w:sz w:val="28"/>
          <w:szCs w:val="28"/>
        </w:rPr>
        <w:t xml:space="preserve"> Note that 1.0 g of lead covering an area of 1 cm</w:t>
      </w:r>
      <w:r w:rsidR="005C5140">
        <w:rPr>
          <w:rFonts w:cstheme="minorHAnsi"/>
          <w:sz w:val="28"/>
          <w:szCs w:val="28"/>
          <w:vertAlign w:val="superscript"/>
        </w:rPr>
        <w:t>2</w:t>
      </w:r>
      <w:r w:rsidR="005C5140">
        <w:rPr>
          <w:rFonts w:cstheme="minorHAnsi"/>
          <w:sz w:val="28"/>
          <w:szCs w:val="28"/>
        </w:rPr>
        <w:t xml:space="preserve"> will absorb the same amount of x-rays whether its                                                                                                         </w:t>
      </w:r>
      <w:r w:rsidR="0038792C">
        <w:rPr>
          <w:rFonts w:cstheme="minorHAnsi"/>
          <w:sz w:val="28"/>
          <w:szCs w:val="28"/>
        </w:rPr>
        <w:t xml:space="preserve">                             </w:t>
      </w:r>
    </w:p>
    <w:p w:rsidR="005C5140" w:rsidRPr="00794D24" w:rsidRDefault="009F69BC" w:rsidP="00FD18E4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d</w:t>
      </w:r>
      <w:r w:rsidR="005C5140">
        <w:rPr>
          <w:rFonts w:cstheme="minorHAnsi"/>
          <w:sz w:val="28"/>
          <w:szCs w:val="28"/>
        </w:rPr>
        <w:t>ensity</w:t>
      </w:r>
      <w:proofErr w:type="gramEnd"/>
      <w:r w:rsidR="005C5140">
        <w:rPr>
          <w:rFonts w:cstheme="minorHAnsi"/>
          <w:sz w:val="28"/>
          <w:szCs w:val="28"/>
        </w:rPr>
        <w:t xml:space="preserve"> is 11 g/cm</w:t>
      </w:r>
      <w:r w:rsidR="005C5140">
        <w:rPr>
          <w:rFonts w:cstheme="minorHAnsi"/>
          <w:sz w:val="28"/>
          <w:szCs w:val="28"/>
          <w:vertAlign w:val="superscript"/>
        </w:rPr>
        <w:t>3</w:t>
      </w:r>
      <w:r w:rsidR="005C5140">
        <w:rPr>
          <w:rFonts w:cstheme="minorHAnsi"/>
          <w:sz w:val="28"/>
          <w:szCs w:val="28"/>
        </w:rPr>
        <w:t xml:space="preserve"> or whether it is mixed with plastic to reduce its density to 2 g/cm</w:t>
      </w:r>
      <w:r w:rsidR="005C5140">
        <w:rPr>
          <w:rFonts w:cstheme="minorHAnsi"/>
          <w:sz w:val="28"/>
          <w:szCs w:val="28"/>
          <w:vertAlign w:val="superscript"/>
        </w:rPr>
        <w:t>3</w:t>
      </w:r>
      <w:r w:rsidR="005C5140">
        <w:rPr>
          <w:rFonts w:cstheme="minorHAnsi"/>
          <w:sz w:val="28"/>
          <w:szCs w:val="28"/>
        </w:rPr>
        <w:t>. The half-value layer in area density units (g/cm</w:t>
      </w:r>
      <w:r w:rsidR="005C5140">
        <w:rPr>
          <w:rFonts w:cstheme="minorHAnsi"/>
          <w:sz w:val="28"/>
          <w:szCs w:val="28"/>
          <w:vertAlign w:val="superscript"/>
        </w:rPr>
        <w:t>2</w:t>
      </w:r>
      <w:r w:rsidR="00794D24">
        <w:rPr>
          <w:rFonts w:cstheme="minorHAnsi"/>
          <w:sz w:val="28"/>
          <w:szCs w:val="28"/>
        </w:rPr>
        <w:t>) is given by o.693/µ</w:t>
      </w:r>
      <w:r w:rsidR="00794D24">
        <w:rPr>
          <w:rFonts w:cstheme="minorHAnsi"/>
          <w:sz w:val="28"/>
          <w:szCs w:val="28"/>
          <w:vertAlign w:val="subscript"/>
        </w:rPr>
        <w:t>m</w:t>
      </w:r>
      <w:r w:rsidR="00794D24">
        <w:rPr>
          <w:rFonts w:cstheme="minorHAnsi"/>
          <w:sz w:val="28"/>
          <w:szCs w:val="28"/>
        </w:rPr>
        <w:t>.</w:t>
      </w:r>
    </w:p>
    <w:p w:rsidR="005C5140" w:rsidRDefault="004E0739" w:rsidP="00FD18E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Figure 16.12 shows </w:t>
      </w:r>
      <w:r w:rsidR="00EE5B60">
        <w:rPr>
          <w:rFonts w:cstheme="minorHAnsi"/>
          <w:sz w:val="28"/>
          <w:szCs w:val="28"/>
        </w:rPr>
        <w:t>µ</w:t>
      </w:r>
      <w:r w:rsidR="00EE5B60">
        <w:rPr>
          <w:rFonts w:cstheme="minorHAnsi"/>
          <w:sz w:val="28"/>
          <w:szCs w:val="28"/>
          <w:vertAlign w:val="subscript"/>
        </w:rPr>
        <w:t>m</w:t>
      </w:r>
      <w:r w:rsidR="00EE5B60">
        <w:rPr>
          <w:rFonts w:cstheme="minorHAnsi"/>
          <w:sz w:val="28"/>
          <w:szCs w:val="28"/>
        </w:rPr>
        <w:t xml:space="preserve"> of fat, muscle, bone, iodine, and lead as a function of x-ray energy. Note that on gram-for- gram basis, iodine is a better absorber than lead from about 30 to about 90 </w:t>
      </w:r>
      <w:proofErr w:type="spellStart"/>
      <w:r w:rsidR="00EE5B60">
        <w:rPr>
          <w:rFonts w:cstheme="minorHAnsi"/>
          <w:sz w:val="28"/>
          <w:szCs w:val="28"/>
        </w:rPr>
        <w:t>keV</w:t>
      </w:r>
      <w:proofErr w:type="spellEnd"/>
      <w:r w:rsidR="00EE5B60">
        <w:rPr>
          <w:rFonts w:cstheme="minorHAnsi"/>
          <w:sz w:val="28"/>
          <w:szCs w:val="28"/>
        </w:rPr>
        <w:t xml:space="preserve">. This phenomenon is due to the </w:t>
      </w:r>
      <w:r w:rsidR="00EE5B60" w:rsidRPr="00EE5B60">
        <w:rPr>
          <w:rFonts w:cstheme="minorHAnsi"/>
          <w:b/>
          <w:bCs/>
          <w:i/>
          <w:iCs/>
          <w:sz w:val="28"/>
          <w:szCs w:val="28"/>
        </w:rPr>
        <w:t>photoelectric</w:t>
      </w:r>
      <w:r w:rsidR="00EE5B60">
        <w:rPr>
          <w:rFonts w:cstheme="minorHAnsi"/>
          <w:sz w:val="28"/>
          <w:szCs w:val="28"/>
        </w:rPr>
        <w:t xml:space="preserve"> </w:t>
      </w:r>
      <w:r w:rsidR="00EE5B60" w:rsidRPr="00EE5B60">
        <w:rPr>
          <w:rFonts w:cstheme="minorHAnsi"/>
          <w:b/>
          <w:bCs/>
          <w:i/>
          <w:iCs/>
          <w:sz w:val="28"/>
          <w:szCs w:val="28"/>
        </w:rPr>
        <w:t>effect.</w:t>
      </w:r>
      <w:r w:rsidR="0095781A">
        <w:rPr>
          <w:rFonts w:cstheme="minorHAnsi"/>
          <w:sz w:val="28"/>
          <w:szCs w:val="28"/>
        </w:rPr>
        <w:t xml:space="preserve"> </w:t>
      </w:r>
    </w:p>
    <w:p w:rsidR="007F338C" w:rsidRDefault="00B457C0" w:rsidP="007F338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</w:t>
      </w:r>
      <w:r w:rsidRPr="00C60E87">
        <w:rPr>
          <w:rFonts w:cstheme="minorHAnsi"/>
          <w:b/>
          <w:bCs/>
          <w:i/>
          <w:iCs/>
          <w:sz w:val="28"/>
          <w:szCs w:val="28"/>
        </w:rPr>
        <w:t>The photoelectric effect</w:t>
      </w:r>
      <w:r>
        <w:rPr>
          <w:rFonts w:cstheme="minorHAnsi"/>
          <w:sz w:val="28"/>
          <w:szCs w:val="28"/>
        </w:rPr>
        <w:t xml:space="preserve"> is one way x-rays lose energy in the body.</w:t>
      </w:r>
      <w:r w:rsidR="00A960C6">
        <w:rPr>
          <w:rFonts w:cstheme="minorHAnsi"/>
          <w:sz w:val="28"/>
          <w:szCs w:val="28"/>
        </w:rPr>
        <w:t xml:space="preserve"> It occurs when the incoming </w:t>
      </w:r>
      <w:r w:rsidR="003A29BA">
        <w:rPr>
          <w:rFonts w:cstheme="minorHAnsi"/>
          <w:sz w:val="28"/>
          <w:szCs w:val="28"/>
        </w:rPr>
        <w:t xml:space="preserve">x-ray photon transfers all of its energy to an electron which then escapes from the atom (Fig. 16.13a). The photoelectron </w:t>
      </w:r>
      <w:r w:rsidR="00376993">
        <w:rPr>
          <w:rFonts w:cstheme="minorHAnsi"/>
          <w:sz w:val="28"/>
          <w:szCs w:val="28"/>
        </w:rPr>
        <w:t xml:space="preserve">uses some of its energy </w:t>
      </w:r>
      <w:r w:rsidR="00263A3C">
        <w:rPr>
          <w:rFonts w:cstheme="minorHAnsi"/>
          <w:sz w:val="28"/>
          <w:szCs w:val="28"/>
        </w:rPr>
        <w:t xml:space="preserve">(the binding energy) to get away </w:t>
      </w:r>
      <w:r w:rsidR="00030B10">
        <w:rPr>
          <w:rFonts w:cstheme="minorHAnsi"/>
          <w:sz w:val="28"/>
          <w:szCs w:val="28"/>
        </w:rPr>
        <w:t xml:space="preserve">from the positive nucleus and </w:t>
      </w:r>
      <w:r w:rsidR="00C340F1">
        <w:rPr>
          <w:rFonts w:cstheme="minorHAnsi"/>
          <w:sz w:val="28"/>
          <w:szCs w:val="28"/>
        </w:rPr>
        <w:t xml:space="preserve">spends </w:t>
      </w:r>
      <w:r w:rsidR="002050CF">
        <w:rPr>
          <w:rFonts w:cstheme="minorHAnsi"/>
          <w:sz w:val="28"/>
          <w:szCs w:val="28"/>
        </w:rPr>
        <w:t xml:space="preserve">the remainder </w:t>
      </w:r>
      <w:r w:rsidR="007F338C">
        <w:rPr>
          <w:rFonts w:cstheme="minorHAnsi"/>
          <w:sz w:val="28"/>
          <w:szCs w:val="28"/>
        </w:rPr>
        <w:t xml:space="preserve">ripping </w:t>
      </w:r>
      <w:r w:rsidR="002050CF">
        <w:rPr>
          <w:rFonts w:cstheme="minorHAnsi"/>
          <w:sz w:val="28"/>
          <w:szCs w:val="28"/>
        </w:rPr>
        <w:t>electrons</w:t>
      </w:r>
      <w:r w:rsidR="00592973">
        <w:rPr>
          <w:rFonts w:cstheme="minorHAnsi"/>
          <w:sz w:val="28"/>
          <w:szCs w:val="28"/>
        </w:rPr>
        <w:t xml:space="preserve"> off (ionizing) surrounding atoms</w:t>
      </w:r>
      <w:r w:rsidR="002050CF">
        <w:rPr>
          <w:rFonts w:cstheme="minorHAnsi"/>
          <w:sz w:val="28"/>
          <w:szCs w:val="28"/>
        </w:rPr>
        <w:t xml:space="preserve"> </w:t>
      </w:r>
      <w:r w:rsidR="003A29BA">
        <w:rPr>
          <w:rFonts w:cstheme="minorHAnsi"/>
          <w:sz w:val="28"/>
          <w:szCs w:val="28"/>
        </w:rPr>
        <w:t xml:space="preserve"> </w:t>
      </w:r>
      <w:r w:rsidR="00BC5E73">
        <w:rPr>
          <w:rFonts w:cstheme="minorHAnsi"/>
          <w:sz w:val="28"/>
          <w:szCs w:val="28"/>
        </w:rPr>
        <w:t xml:space="preserve"> It is more apt to occur in the intense electric field near the nucleus than in the outer levels of the atom, and it is more common in the elements with high Z than in those with low Z. The binding energy of a K electron in iodine is 33 </w:t>
      </w:r>
      <w:proofErr w:type="spellStart"/>
      <w:r w:rsidR="00BC5E73">
        <w:rPr>
          <w:rFonts w:cstheme="minorHAnsi"/>
          <w:sz w:val="28"/>
          <w:szCs w:val="28"/>
        </w:rPr>
        <w:t>keV</w:t>
      </w:r>
      <w:proofErr w:type="spellEnd"/>
      <w:r w:rsidR="00BC5E73">
        <w:rPr>
          <w:rFonts w:cstheme="minorHAnsi"/>
          <w:sz w:val="28"/>
          <w:szCs w:val="28"/>
        </w:rPr>
        <w:t xml:space="preserve">, while that in </w:t>
      </w:r>
      <w:r w:rsidR="007F338C">
        <w:rPr>
          <w:rFonts w:cstheme="minorHAnsi"/>
          <w:sz w:val="28"/>
          <w:szCs w:val="28"/>
        </w:rPr>
        <w:t>lead is 88</w:t>
      </w:r>
    </w:p>
    <w:p w:rsidR="007F338C" w:rsidRDefault="007F338C" w:rsidP="007F338C">
      <w:pPr>
        <w:bidi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</w:t>
      </w:r>
    </w:p>
    <w:p w:rsidR="007F338C" w:rsidRDefault="007F338C" w:rsidP="007F338C">
      <w:pPr>
        <w:bidi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</w:t>
      </w:r>
      <w:r w:rsidR="00B00CBD">
        <w:rPr>
          <w:rFonts w:cstheme="minorHAnsi"/>
          <w:sz w:val="28"/>
          <w:szCs w:val="28"/>
        </w:rPr>
        <w:t xml:space="preserve">                             5/8</w:t>
      </w:r>
    </w:p>
    <w:p w:rsidR="00F16B03" w:rsidRDefault="00BC5E73" w:rsidP="00A960C6">
      <w:pPr>
        <w:rPr>
          <w:rFonts w:cstheme="minorHAnsi"/>
          <w:sz w:val="28"/>
          <w:szCs w:val="28"/>
        </w:rPr>
      </w:pPr>
      <w:proofErr w:type="spellStart"/>
      <w:proofErr w:type="gramStart"/>
      <w:r>
        <w:rPr>
          <w:rFonts w:cstheme="minorHAnsi"/>
          <w:sz w:val="28"/>
          <w:szCs w:val="28"/>
        </w:rPr>
        <w:t>keV</w:t>
      </w:r>
      <w:proofErr w:type="spellEnd"/>
      <w:proofErr w:type="gramEnd"/>
      <w:r>
        <w:rPr>
          <w:rFonts w:cstheme="minorHAnsi"/>
          <w:sz w:val="28"/>
          <w:szCs w:val="28"/>
        </w:rPr>
        <w:t xml:space="preserve">, and from </w:t>
      </w:r>
      <w:r w:rsidR="000318C4">
        <w:rPr>
          <w:rFonts w:cstheme="minorHAnsi"/>
          <w:sz w:val="28"/>
          <w:szCs w:val="28"/>
        </w:rPr>
        <w:t xml:space="preserve">33 to 88 </w:t>
      </w:r>
      <w:proofErr w:type="spellStart"/>
      <w:r w:rsidR="000318C4">
        <w:rPr>
          <w:rFonts w:cstheme="minorHAnsi"/>
          <w:sz w:val="28"/>
          <w:szCs w:val="28"/>
        </w:rPr>
        <w:t>keV</w:t>
      </w:r>
      <w:proofErr w:type="spellEnd"/>
      <w:r w:rsidR="000318C4">
        <w:rPr>
          <w:rFonts w:cstheme="minorHAnsi"/>
          <w:sz w:val="28"/>
          <w:szCs w:val="28"/>
        </w:rPr>
        <w:t xml:space="preserve"> an x-ray photon can release a K electron from iodine but not from lead. When the energy of the x-ray is just slightly greater than the binding energy, the probability that the photoelectric effect will occur </w:t>
      </w:r>
    </w:p>
    <w:p w:rsidR="00B457C0" w:rsidRDefault="000318C4" w:rsidP="00B457C0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increases</w:t>
      </w:r>
      <w:proofErr w:type="gramEnd"/>
      <w:r>
        <w:rPr>
          <w:rFonts w:cstheme="minorHAnsi"/>
          <w:sz w:val="28"/>
          <w:szCs w:val="28"/>
        </w:rPr>
        <w:t xml:space="preserve"> greatly, and this accounts for sharp rises</w:t>
      </w:r>
      <w:r w:rsidR="00A75E38">
        <w:rPr>
          <w:rFonts w:cstheme="minorHAnsi"/>
          <w:sz w:val="28"/>
          <w:szCs w:val="28"/>
        </w:rPr>
        <w:t xml:space="preserve"> </w:t>
      </w:r>
      <w:r w:rsidR="00A75E38" w:rsidRPr="00A75E38">
        <w:rPr>
          <w:rFonts w:cstheme="minorHAnsi"/>
          <w:i/>
          <w:iCs/>
          <w:sz w:val="28"/>
          <w:szCs w:val="28"/>
        </w:rPr>
        <w:t>(K-edges)</w:t>
      </w:r>
      <w:r>
        <w:rPr>
          <w:rFonts w:cstheme="minorHAnsi"/>
          <w:sz w:val="28"/>
          <w:szCs w:val="28"/>
        </w:rPr>
        <w:t xml:space="preserve"> in the curve for iodine at 33 </w:t>
      </w:r>
      <w:proofErr w:type="spellStart"/>
      <w:r>
        <w:rPr>
          <w:rFonts w:cstheme="minorHAnsi"/>
          <w:sz w:val="28"/>
          <w:szCs w:val="28"/>
        </w:rPr>
        <w:t>keV</w:t>
      </w:r>
      <w:proofErr w:type="spellEnd"/>
      <w:r>
        <w:rPr>
          <w:rFonts w:cstheme="minorHAnsi"/>
          <w:sz w:val="28"/>
          <w:szCs w:val="28"/>
        </w:rPr>
        <w:t xml:space="preserve"> and for lead at 88 </w:t>
      </w:r>
      <w:proofErr w:type="spellStart"/>
      <w:r>
        <w:rPr>
          <w:rFonts w:cstheme="minorHAnsi"/>
          <w:sz w:val="28"/>
          <w:szCs w:val="28"/>
        </w:rPr>
        <w:t>keV</w:t>
      </w:r>
      <w:proofErr w:type="spellEnd"/>
      <w:r w:rsidR="00A75E38">
        <w:rPr>
          <w:rFonts w:cstheme="minorHAnsi"/>
          <w:sz w:val="28"/>
          <w:szCs w:val="28"/>
        </w:rPr>
        <w:t xml:space="preserve"> in Fig. 16.12.</w:t>
      </w:r>
      <w:r>
        <w:rPr>
          <w:rFonts w:cstheme="minorHAnsi"/>
          <w:sz w:val="28"/>
          <w:szCs w:val="28"/>
        </w:rPr>
        <w:t xml:space="preserve"> </w:t>
      </w:r>
    </w:p>
    <w:p w:rsidR="00A75E38" w:rsidRDefault="00A75E38" w:rsidP="004E33A7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*Another important way x-rays lose energy in the body is by the </w:t>
      </w:r>
      <w:r w:rsidRPr="00725757">
        <w:rPr>
          <w:rFonts w:cstheme="minorHAnsi"/>
          <w:b/>
          <w:bCs/>
          <w:i/>
          <w:iCs/>
          <w:sz w:val="28"/>
          <w:szCs w:val="28"/>
        </w:rPr>
        <w:t xml:space="preserve">Compton </w:t>
      </w:r>
      <w:proofErr w:type="gramStart"/>
      <w:r w:rsidRPr="00725757">
        <w:rPr>
          <w:rFonts w:cstheme="minorHAnsi"/>
          <w:b/>
          <w:bCs/>
          <w:i/>
          <w:iCs/>
          <w:sz w:val="28"/>
          <w:szCs w:val="28"/>
        </w:rPr>
        <w:t>effect</w:t>
      </w:r>
      <w:proofErr w:type="gramEnd"/>
      <w:r>
        <w:rPr>
          <w:rFonts w:cstheme="minorHAnsi"/>
          <w:sz w:val="28"/>
          <w:szCs w:val="28"/>
        </w:rPr>
        <w:t xml:space="preserve"> (Fig. 16.13b).</w:t>
      </w:r>
      <w:r w:rsidR="004E33A7">
        <w:rPr>
          <w:rFonts w:cstheme="minorHAnsi"/>
          <w:sz w:val="28"/>
          <w:szCs w:val="28"/>
        </w:rPr>
        <w:t xml:space="preserve"> This is most likely to occur when the x-ray has 511 </w:t>
      </w:r>
      <w:proofErr w:type="spellStart"/>
      <w:r w:rsidR="004E33A7">
        <w:rPr>
          <w:rFonts w:cstheme="minorHAnsi"/>
          <w:sz w:val="28"/>
          <w:szCs w:val="28"/>
        </w:rPr>
        <w:t>keV</w:t>
      </w:r>
      <w:proofErr w:type="spellEnd"/>
      <w:r w:rsidR="004E33A7">
        <w:rPr>
          <w:rFonts w:cstheme="minorHAnsi"/>
          <w:sz w:val="28"/>
          <w:szCs w:val="28"/>
        </w:rPr>
        <w:t xml:space="preserve"> energy.</w:t>
      </w:r>
      <w:r w:rsidR="00E167A0">
        <w:rPr>
          <w:rFonts w:cstheme="minorHAnsi"/>
          <w:sz w:val="28"/>
          <w:szCs w:val="28"/>
        </w:rPr>
        <w:t xml:space="preserve"> The number of Compton collisions depends only on the number of electrons per cubic centimeters, which is proportional to the density. A gram of bone has about the same number of electrons as 1 g of water, and thus the number of Compton collisions will be about the same.</w:t>
      </w:r>
    </w:p>
    <w:p w:rsidR="00025F38" w:rsidRDefault="00680F9A" w:rsidP="004E33A7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</w:t>
      </w:r>
      <w:r w:rsidRPr="00680F9A">
        <w:rPr>
          <w:rFonts w:cstheme="minorHAnsi"/>
          <w:b/>
          <w:bCs/>
          <w:i/>
          <w:iCs/>
          <w:sz w:val="28"/>
          <w:szCs w:val="28"/>
        </w:rPr>
        <w:t>Pair production</w:t>
      </w:r>
      <w:r>
        <w:rPr>
          <w:rFonts w:cstheme="minorHAnsi"/>
          <w:sz w:val="28"/>
          <w:szCs w:val="28"/>
        </w:rPr>
        <w:t xml:space="preserve"> </w:t>
      </w:r>
      <w:r w:rsidR="00C60E87">
        <w:rPr>
          <w:rFonts w:cstheme="minorHAnsi"/>
          <w:sz w:val="28"/>
          <w:szCs w:val="28"/>
        </w:rPr>
        <w:t>is the third major way</w:t>
      </w:r>
      <w:r w:rsidR="00D42EEF">
        <w:rPr>
          <w:rFonts w:cstheme="minorHAnsi"/>
          <w:sz w:val="28"/>
          <w:szCs w:val="28"/>
        </w:rPr>
        <w:t xml:space="preserve"> </w:t>
      </w:r>
      <w:r w:rsidR="00162472">
        <w:rPr>
          <w:rFonts w:cstheme="minorHAnsi"/>
          <w:sz w:val="28"/>
          <w:szCs w:val="28"/>
        </w:rPr>
        <w:t xml:space="preserve">x-rays give up energy (Fig. 16.13c). </w:t>
      </w:r>
      <w:r w:rsidR="00C60E87">
        <w:rPr>
          <w:rFonts w:cstheme="minorHAnsi"/>
          <w:sz w:val="28"/>
          <w:szCs w:val="28"/>
        </w:rPr>
        <w:t xml:space="preserve"> </w:t>
      </w:r>
      <w:r w:rsidR="00162472">
        <w:rPr>
          <w:rFonts w:cstheme="minorHAnsi"/>
          <w:sz w:val="28"/>
          <w:szCs w:val="28"/>
        </w:rPr>
        <w:t>When a very energetic photon enters the intense electric field of the nucleus, it may be converted into two particles: an electron and positron (β</w:t>
      </w:r>
      <w:r w:rsidR="00162472">
        <w:rPr>
          <w:rFonts w:cstheme="minorHAnsi"/>
          <w:sz w:val="28"/>
          <w:szCs w:val="28"/>
          <w:vertAlign w:val="superscript"/>
        </w:rPr>
        <w:t>+</w:t>
      </w:r>
      <w:r w:rsidR="00162472">
        <w:rPr>
          <w:rFonts w:cstheme="minorHAnsi"/>
          <w:sz w:val="28"/>
          <w:szCs w:val="28"/>
        </w:rPr>
        <w:t xml:space="preserve">), or positive electron. Providing the mass for the two particles </w:t>
      </w:r>
      <w:r w:rsidR="00025F38">
        <w:rPr>
          <w:rFonts w:cstheme="minorHAnsi"/>
          <w:sz w:val="28"/>
          <w:szCs w:val="28"/>
        </w:rPr>
        <w:t xml:space="preserve">requires a photon with an energy of at least 1.02 MeV, and the remainder of the energy over 1.02 MeV is given to the </w:t>
      </w:r>
    </w:p>
    <w:p w:rsidR="00025F38" w:rsidRDefault="00025F38" w:rsidP="0038792C">
      <w:pPr>
        <w:spacing w:line="360" w:lineRule="auto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particles</w:t>
      </w:r>
      <w:proofErr w:type="gramEnd"/>
      <w:r>
        <w:rPr>
          <w:rFonts w:cstheme="minorHAnsi"/>
          <w:sz w:val="28"/>
          <w:szCs w:val="28"/>
        </w:rPr>
        <w:t xml:space="preserve"> as kinetic energy. The positron is a piece o</w:t>
      </w:r>
      <w:r w:rsidR="0038792C">
        <w:rPr>
          <w:rFonts w:cstheme="minorHAnsi"/>
          <w:sz w:val="28"/>
          <w:szCs w:val="28"/>
        </w:rPr>
        <w:t>f antimatter. After it has spen</w:t>
      </w:r>
      <w:r w:rsidR="00826517">
        <w:rPr>
          <w:rFonts w:cstheme="minorHAnsi"/>
          <w:sz w:val="28"/>
          <w:szCs w:val="28"/>
        </w:rPr>
        <w:t>t</w:t>
      </w:r>
      <w:r w:rsidR="0038792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    </w:t>
      </w:r>
      <w:r w:rsidR="0038792C">
        <w:rPr>
          <w:rFonts w:cstheme="minorHAnsi"/>
          <w:sz w:val="28"/>
          <w:szCs w:val="28"/>
        </w:rPr>
        <w:t xml:space="preserve">                             </w:t>
      </w:r>
    </w:p>
    <w:p w:rsidR="00025F38" w:rsidRDefault="00025F38" w:rsidP="004E33A7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Its kinetic energy in ionization it does a death dance </w:t>
      </w:r>
      <w:r w:rsidR="00576218">
        <w:rPr>
          <w:rFonts w:cstheme="minorHAnsi"/>
          <w:sz w:val="28"/>
          <w:szCs w:val="28"/>
        </w:rPr>
        <w:t>with an electron. Both then vanish, and their mass energy us</w:t>
      </w:r>
      <w:r w:rsidR="00726734">
        <w:rPr>
          <w:rFonts w:cstheme="minorHAnsi"/>
          <w:sz w:val="28"/>
          <w:szCs w:val="28"/>
        </w:rPr>
        <w:t>u</w:t>
      </w:r>
      <w:r w:rsidR="00576218">
        <w:rPr>
          <w:rFonts w:cstheme="minorHAnsi"/>
          <w:sz w:val="28"/>
          <w:szCs w:val="28"/>
        </w:rPr>
        <w:t xml:space="preserve">ally appears as two photons of 511 </w:t>
      </w:r>
      <w:proofErr w:type="spellStart"/>
      <w:r w:rsidR="00576218">
        <w:rPr>
          <w:rFonts w:cstheme="minorHAnsi"/>
          <w:sz w:val="28"/>
          <w:szCs w:val="28"/>
        </w:rPr>
        <w:t>keV</w:t>
      </w:r>
      <w:proofErr w:type="spellEnd"/>
      <w:r w:rsidR="00576218">
        <w:rPr>
          <w:rFonts w:cstheme="minorHAnsi"/>
          <w:sz w:val="28"/>
          <w:szCs w:val="28"/>
        </w:rPr>
        <w:t xml:space="preserve"> each called </w:t>
      </w:r>
      <w:r w:rsidR="00576218" w:rsidRPr="00576218">
        <w:rPr>
          <w:rFonts w:cstheme="minorHAnsi"/>
          <w:i/>
          <w:iCs/>
          <w:sz w:val="28"/>
          <w:szCs w:val="28"/>
          <w:u w:val="single"/>
        </w:rPr>
        <w:t>annihilation radiation</w:t>
      </w:r>
      <w:r w:rsidR="00576218">
        <w:rPr>
          <w:rFonts w:cstheme="minorHAnsi"/>
          <w:sz w:val="28"/>
          <w:szCs w:val="28"/>
        </w:rPr>
        <w:t>.</w:t>
      </w:r>
    </w:p>
    <w:p w:rsidR="004F692D" w:rsidRDefault="004F692D" w:rsidP="004E33A7">
      <w:pPr>
        <w:spacing w:line="360" w:lineRule="auto"/>
        <w:rPr>
          <w:rFonts w:cstheme="minorHAnsi"/>
          <w:sz w:val="28"/>
          <w:szCs w:val="28"/>
        </w:rPr>
      </w:pPr>
    </w:p>
    <w:p w:rsidR="004F692D" w:rsidRDefault="004F692D" w:rsidP="004E33A7">
      <w:pPr>
        <w:spacing w:line="360" w:lineRule="auto"/>
        <w:rPr>
          <w:rFonts w:cstheme="minorHAnsi"/>
          <w:sz w:val="28"/>
          <w:szCs w:val="28"/>
        </w:rPr>
      </w:pPr>
    </w:p>
    <w:p w:rsidR="004F692D" w:rsidRDefault="004F692D" w:rsidP="004E33A7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EB7B34">
        <w:rPr>
          <w:rFonts w:cstheme="minorHAnsi"/>
          <w:sz w:val="28"/>
          <w:szCs w:val="28"/>
        </w:rPr>
        <w:t xml:space="preserve">  </w:t>
      </w:r>
      <w:r w:rsidR="00B00CBD">
        <w:rPr>
          <w:rFonts w:cstheme="minorHAnsi"/>
          <w:sz w:val="28"/>
          <w:szCs w:val="28"/>
        </w:rPr>
        <w:t xml:space="preserve">                             6/8</w:t>
      </w:r>
    </w:p>
    <w:p w:rsidR="00576218" w:rsidRDefault="00576218" w:rsidP="004E33A7">
      <w:pPr>
        <w:spacing w:line="360" w:lineRule="auto"/>
        <w:rPr>
          <w:rFonts w:cstheme="minorHAnsi"/>
          <w:sz w:val="28"/>
          <w:szCs w:val="28"/>
          <w:u w:val="single"/>
        </w:rPr>
      </w:pPr>
      <w:r w:rsidRPr="00576218">
        <w:rPr>
          <w:rFonts w:cstheme="minorHAnsi"/>
          <w:sz w:val="28"/>
          <w:szCs w:val="28"/>
          <w:u w:val="single"/>
        </w:rPr>
        <w:t>*HOW ARE THESE INTERACTIONS RELATED TO DIAGNOSTIC RADIOLOGY?</w:t>
      </w:r>
    </w:p>
    <w:p w:rsidR="00E60F28" w:rsidRDefault="00E60F28" w:rsidP="004E33A7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# Pair production is of no use in diagnostic radiology because of the high energies needed.</w:t>
      </w:r>
    </w:p>
    <w:p w:rsidR="00E60F28" w:rsidRDefault="00E60F28" w:rsidP="004E33A7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# Photoelectric effect is mor</w:t>
      </w:r>
      <w:r w:rsidR="00E708B0">
        <w:rPr>
          <w:rFonts w:cstheme="minorHAnsi"/>
          <w:sz w:val="28"/>
          <w:szCs w:val="28"/>
        </w:rPr>
        <w:t xml:space="preserve">e useful than the Compton </w:t>
      </w:r>
      <w:proofErr w:type="gramStart"/>
      <w:r w:rsidR="00E708B0">
        <w:rPr>
          <w:rFonts w:cstheme="minorHAnsi"/>
          <w:sz w:val="28"/>
          <w:szCs w:val="28"/>
        </w:rPr>
        <w:t>effect</w:t>
      </w:r>
      <w:proofErr w:type="gramEnd"/>
      <w:r>
        <w:rPr>
          <w:rFonts w:cstheme="minorHAnsi"/>
          <w:sz w:val="28"/>
          <w:szCs w:val="28"/>
        </w:rPr>
        <w:t xml:space="preserve"> because it permits us to see bones and other heavy </w:t>
      </w:r>
      <w:r w:rsidR="00E708B0">
        <w:rPr>
          <w:rFonts w:cstheme="minorHAnsi"/>
          <w:sz w:val="28"/>
          <w:szCs w:val="28"/>
        </w:rPr>
        <w:t>materials such as bullets in the body.</w:t>
      </w:r>
    </w:p>
    <w:p w:rsidR="00F16B03" w:rsidRDefault="00F16B03" w:rsidP="004E33A7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</w:t>
      </w:r>
      <w:r w:rsidR="004F692D">
        <w:rPr>
          <w:rFonts w:cstheme="minorHAnsi"/>
          <w:sz w:val="28"/>
          <w:szCs w:val="28"/>
        </w:rPr>
        <w:t xml:space="preserve">                  </w:t>
      </w:r>
    </w:p>
    <w:p w:rsidR="00B77EBA" w:rsidRDefault="00E708B0" w:rsidP="004E33A7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# At 30 </w:t>
      </w:r>
      <w:proofErr w:type="spellStart"/>
      <w:r>
        <w:rPr>
          <w:rFonts w:cstheme="minorHAnsi"/>
          <w:sz w:val="28"/>
          <w:szCs w:val="28"/>
        </w:rPr>
        <w:t>keV</w:t>
      </w:r>
      <w:proofErr w:type="spellEnd"/>
      <w:r>
        <w:rPr>
          <w:rFonts w:cstheme="minorHAnsi"/>
          <w:sz w:val="28"/>
          <w:szCs w:val="28"/>
        </w:rPr>
        <w:t xml:space="preserve"> bone absorbs x-rays about 8 times better than tissue due to the photoelectric effect. To make further use of the photoelectric effect radiologists often inject</w:t>
      </w:r>
      <w:r w:rsidR="008D2F22">
        <w:rPr>
          <w:rFonts w:cstheme="minorHAnsi"/>
          <w:sz w:val="28"/>
          <w:szCs w:val="28"/>
        </w:rPr>
        <w:t xml:space="preserve"> high Z materials, or </w:t>
      </w:r>
      <w:r w:rsidR="008D2F22" w:rsidRPr="008D2F22">
        <w:rPr>
          <w:rFonts w:cstheme="minorHAnsi"/>
          <w:i/>
          <w:iCs/>
          <w:sz w:val="28"/>
          <w:szCs w:val="28"/>
        </w:rPr>
        <w:t>contrast media</w:t>
      </w:r>
      <w:r w:rsidR="008D2F22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</w:t>
      </w:r>
      <w:r w:rsidR="008D2F22">
        <w:rPr>
          <w:rFonts w:cstheme="minorHAnsi"/>
          <w:sz w:val="28"/>
          <w:szCs w:val="28"/>
        </w:rPr>
        <w:t>into different parts of the body (</w:t>
      </w:r>
      <w:r w:rsidR="00B77EBA">
        <w:rPr>
          <w:rFonts w:cstheme="minorHAnsi"/>
          <w:sz w:val="28"/>
          <w:szCs w:val="28"/>
        </w:rPr>
        <w:t>examples are</w:t>
      </w:r>
      <w:r w:rsidR="00A01F38">
        <w:rPr>
          <w:rFonts w:cstheme="minorHAnsi"/>
          <w:sz w:val="28"/>
          <w:szCs w:val="28"/>
        </w:rPr>
        <w:t xml:space="preserve"> </w:t>
      </w:r>
      <w:r w:rsidR="008D2F22">
        <w:rPr>
          <w:rFonts w:cstheme="minorHAnsi"/>
          <w:sz w:val="28"/>
          <w:szCs w:val="28"/>
        </w:rPr>
        <w:t>compounds containing iodine or barium)</w:t>
      </w:r>
      <w:r w:rsidR="00B77EBA">
        <w:rPr>
          <w:rFonts w:cstheme="minorHAnsi"/>
          <w:sz w:val="28"/>
          <w:szCs w:val="28"/>
        </w:rPr>
        <w:t>. Also it is possible to use air as a contrast medium since gases are poorer absorbers of x-rays than liquids and solids.</w:t>
      </w:r>
    </w:p>
    <w:p w:rsidR="00E708B0" w:rsidRDefault="00B77EBA" w:rsidP="004E33A7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# The Compton </w:t>
      </w:r>
      <w:proofErr w:type="gramStart"/>
      <w:r w:rsidR="005F66AA">
        <w:rPr>
          <w:rFonts w:cstheme="minorHAnsi"/>
          <w:sz w:val="28"/>
          <w:szCs w:val="28"/>
        </w:rPr>
        <w:t>effect</w:t>
      </w:r>
      <w:proofErr w:type="gramEnd"/>
      <w:r w:rsidR="005F66AA">
        <w:rPr>
          <w:rFonts w:cstheme="minorHAnsi"/>
          <w:sz w:val="28"/>
          <w:szCs w:val="28"/>
        </w:rPr>
        <w:t xml:space="preserve"> seriously degrades x-ray images of thick body parts since the scattered radiation that gets through the patient and strikes film reduces the useful </w:t>
      </w:r>
      <w:r w:rsidR="003443D3">
        <w:rPr>
          <w:rFonts w:cstheme="minorHAnsi"/>
          <w:sz w:val="28"/>
          <w:szCs w:val="28"/>
        </w:rPr>
        <w:t>information by reducing the contrast in the image.</w:t>
      </w:r>
      <w:r>
        <w:rPr>
          <w:rFonts w:cstheme="minorHAnsi"/>
          <w:sz w:val="28"/>
          <w:szCs w:val="28"/>
        </w:rPr>
        <w:t xml:space="preserve"> </w:t>
      </w:r>
    </w:p>
    <w:p w:rsidR="003A3039" w:rsidRDefault="003A3039" w:rsidP="004E33A7">
      <w:pPr>
        <w:spacing w:line="360" w:lineRule="auto"/>
        <w:rPr>
          <w:rFonts w:cstheme="minorHAnsi"/>
          <w:sz w:val="28"/>
          <w:szCs w:val="28"/>
        </w:rPr>
      </w:pPr>
    </w:p>
    <w:p w:rsidR="003A3039" w:rsidRDefault="003A3039" w:rsidP="004E33A7">
      <w:pPr>
        <w:spacing w:line="360" w:lineRule="auto"/>
        <w:rPr>
          <w:rFonts w:cstheme="minorHAnsi"/>
          <w:sz w:val="28"/>
          <w:szCs w:val="28"/>
        </w:rPr>
      </w:pPr>
    </w:p>
    <w:p w:rsidR="003A3039" w:rsidRDefault="003A3039" w:rsidP="004E33A7">
      <w:pPr>
        <w:spacing w:line="360" w:lineRule="auto"/>
        <w:rPr>
          <w:rFonts w:cstheme="minorHAnsi"/>
          <w:sz w:val="28"/>
          <w:szCs w:val="28"/>
        </w:rPr>
      </w:pPr>
    </w:p>
    <w:p w:rsidR="003A3039" w:rsidRDefault="003A3039" w:rsidP="004E33A7">
      <w:pPr>
        <w:spacing w:line="360" w:lineRule="auto"/>
        <w:rPr>
          <w:rFonts w:cstheme="minorHAnsi"/>
          <w:sz w:val="28"/>
          <w:szCs w:val="28"/>
        </w:rPr>
      </w:pPr>
    </w:p>
    <w:p w:rsidR="003A3039" w:rsidRDefault="003A3039" w:rsidP="004E33A7">
      <w:pPr>
        <w:spacing w:line="360" w:lineRule="auto"/>
        <w:rPr>
          <w:rFonts w:cstheme="minorHAnsi"/>
          <w:sz w:val="28"/>
          <w:szCs w:val="28"/>
        </w:rPr>
      </w:pPr>
    </w:p>
    <w:p w:rsidR="003A3039" w:rsidRDefault="003A3039" w:rsidP="004E33A7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C97816">
        <w:rPr>
          <w:rFonts w:cstheme="minorHAnsi"/>
          <w:sz w:val="28"/>
          <w:szCs w:val="28"/>
        </w:rPr>
        <w:t xml:space="preserve">                              7</w:t>
      </w:r>
      <w:r>
        <w:rPr>
          <w:rFonts w:cstheme="minorHAnsi"/>
          <w:sz w:val="28"/>
          <w:szCs w:val="28"/>
        </w:rPr>
        <w:t>/</w:t>
      </w:r>
      <w:r w:rsidR="000C668B">
        <w:rPr>
          <w:rFonts w:cstheme="minorHAnsi"/>
          <w:sz w:val="28"/>
          <w:szCs w:val="28"/>
        </w:rPr>
        <w:t>8</w:t>
      </w:r>
    </w:p>
    <w:p w:rsidR="003A3039" w:rsidRDefault="003A3039" w:rsidP="004E33A7">
      <w:pPr>
        <w:spacing w:line="360" w:lineRule="auto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16-3 </w:t>
      </w:r>
      <w:proofErr w:type="gramStart"/>
      <w:r w:rsidRPr="003A3039">
        <w:rPr>
          <w:rFonts w:cstheme="minorHAnsi"/>
          <w:sz w:val="28"/>
          <w:szCs w:val="28"/>
          <w:u w:val="single"/>
        </w:rPr>
        <w:t>Making</w:t>
      </w:r>
      <w:proofErr w:type="gramEnd"/>
      <w:r w:rsidRPr="003A3039">
        <w:rPr>
          <w:rFonts w:cstheme="minorHAnsi"/>
          <w:sz w:val="28"/>
          <w:szCs w:val="28"/>
          <w:u w:val="single"/>
        </w:rPr>
        <w:t xml:space="preserve"> an x-ray image (</w:t>
      </w:r>
      <w:proofErr w:type="spellStart"/>
      <w:r w:rsidRPr="003A3039">
        <w:rPr>
          <w:rFonts w:cstheme="minorHAnsi"/>
          <w:sz w:val="28"/>
          <w:szCs w:val="28"/>
          <w:u w:val="single"/>
        </w:rPr>
        <w:t>roetgenogram</w:t>
      </w:r>
      <w:proofErr w:type="spellEnd"/>
      <w:r w:rsidRPr="003A3039">
        <w:rPr>
          <w:rFonts w:cstheme="minorHAnsi"/>
          <w:sz w:val="28"/>
          <w:szCs w:val="28"/>
          <w:u w:val="single"/>
        </w:rPr>
        <w:t>)</w:t>
      </w:r>
    </w:p>
    <w:p w:rsidR="00A57F57" w:rsidRDefault="00A57F57" w:rsidP="004E33A7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# X-ray images are basically images of the shadows cast on film by the various structures in the body.</w:t>
      </w:r>
    </w:p>
    <w:p w:rsidR="00F52939" w:rsidRDefault="007C379D" w:rsidP="004E33A7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# </w:t>
      </w:r>
      <w:proofErr w:type="gramStart"/>
      <w:r>
        <w:rPr>
          <w:rFonts w:cstheme="minorHAnsi"/>
          <w:sz w:val="28"/>
          <w:szCs w:val="28"/>
        </w:rPr>
        <w:t>Most</w:t>
      </w:r>
      <w:proofErr w:type="gramEnd"/>
      <w:r>
        <w:rPr>
          <w:rFonts w:cstheme="minorHAnsi"/>
          <w:sz w:val="28"/>
          <w:szCs w:val="28"/>
        </w:rPr>
        <w:t xml:space="preserve"> </w:t>
      </w:r>
      <w:r w:rsidR="00F52939">
        <w:rPr>
          <w:rFonts w:cstheme="minorHAnsi"/>
          <w:sz w:val="28"/>
          <w:szCs w:val="28"/>
        </w:rPr>
        <w:t>x-ray images are made on a special film sandwiched tightly between two intensifying screens-cardboards covered with a thin coating of crystals (e.g. CaW</w:t>
      </w:r>
      <w:r w:rsidR="00D32892">
        <w:rPr>
          <w:rFonts w:cstheme="minorHAnsi"/>
          <w:sz w:val="28"/>
          <w:szCs w:val="28"/>
        </w:rPr>
        <w:t>O</w:t>
      </w:r>
      <w:r w:rsidR="00D32892">
        <w:rPr>
          <w:rFonts w:cstheme="minorHAnsi"/>
          <w:sz w:val="28"/>
          <w:szCs w:val="28"/>
          <w:vertAlign w:val="subscript"/>
        </w:rPr>
        <w:t>4</w:t>
      </w:r>
      <w:r w:rsidR="00D32892">
        <w:rPr>
          <w:rFonts w:cstheme="minorHAnsi"/>
          <w:sz w:val="28"/>
          <w:szCs w:val="28"/>
        </w:rPr>
        <w:t xml:space="preserve">) that absorb x-ray well and give off visible or UV light (Fluoresce) when struck by x-ray. The film is coated on both sides with a light-sensitive emulsion, and each side takes a “picture” of the light from the intensifying screen with which it is </w:t>
      </w:r>
      <w:r>
        <w:rPr>
          <w:rFonts w:cstheme="minorHAnsi"/>
          <w:sz w:val="28"/>
          <w:szCs w:val="28"/>
        </w:rPr>
        <w:t>in contact.</w:t>
      </w:r>
    </w:p>
    <w:p w:rsidR="007C379D" w:rsidRDefault="007C379D" w:rsidP="004E33A7">
      <w:pPr>
        <w:spacing w:line="360" w:lineRule="auto"/>
        <w:rPr>
          <w:rFonts w:cstheme="minorHAnsi"/>
          <w:sz w:val="28"/>
          <w:szCs w:val="28"/>
        </w:rPr>
      </w:pPr>
      <w:r w:rsidRPr="007C379D">
        <w:rPr>
          <w:rFonts w:cstheme="minorHAnsi"/>
          <w:sz w:val="28"/>
          <w:szCs w:val="28"/>
          <w:u w:val="single"/>
        </w:rPr>
        <w:t>Note</w:t>
      </w:r>
      <w:r>
        <w:rPr>
          <w:rFonts w:cstheme="minorHAnsi"/>
          <w:sz w:val="28"/>
          <w:szCs w:val="28"/>
        </w:rPr>
        <w:t>: A dental x-ray taken with film alone (</w:t>
      </w:r>
      <w:proofErr w:type="spellStart"/>
      <w:r>
        <w:rPr>
          <w:rFonts w:cstheme="minorHAnsi"/>
          <w:sz w:val="28"/>
          <w:szCs w:val="28"/>
        </w:rPr>
        <w:t>nonscreen</w:t>
      </w:r>
      <w:proofErr w:type="spellEnd"/>
      <w:r w:rsidR="003834D1">
        <w:rPr>
          <w:rFonts w:cstheme="minorHAnsi"/>
          <w:sz w:val="28"/>
          <w:szCs w:val="28"/>
        </w:rPr>
        <w:t xml:space="preserve"> technique) requires almost 30 times the x-ray exposure of a chest x-ray taken with intensifying screens. However, since the film records the light emitted by the screen rather than the x-rays striking it, the image is more blurred than when film alone is used.</w:t>
      </w:r>
    </w:p>
    <w:p w:rsidR="00825E96" w:rsidRDefault="00A24110" w:rsidP="00A24110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Ex</w:t>
      </w:r>
      <w:r w:rsidR="003834D1" w:rsidRPr="00825E96">
        <w:rPr>
          <w:rFonts w:cstheme="minorHAnsi"/>
          <w:sz w:val="28"/>
          <w:szCs w:val="28"/>
          <w:u w:val="single"/>
        </w:rPr>
        <w:t>:</w:t>
      </w:r>
      <w:r w:rsidR="003834D1">
        <w:rPr>
          <w:rFonts w:cstheme="minorHAnsi"/>
          <w:sz w:val="28"/>
          <w:szCs w:val="28"/>
        </w:rPr>
        <w:t xml:space="preserve"> A fluoroscope can operate continuously </w:t>
      </w:r>
      <w:r w:rsidR="00825E96">
        <w:rPr>
          <w:rFonts w:cstheme="minorHAnsi"/>
          <w:sz w:val="28"/>
          <w:szCs w:val="28"/>
        </w:rPr>
        <w:t>at a potenti</w:t>
      </w:r>
      <w:r w:rsidR="00115E73">
        <w:rPr>
          <w:rFonts w:cstheme="minorHAnsi"/>
          <w:sz w:val="28"/>
          <w:szCs w:val="28"/>
        </w:rPr>
        <w:t xml:space="preserve">al of 80 </w:t>
      </w:r>
      <w:proofErr w:type="spellStart"/>
      <w:r w:rsidR="00115E73">
        <w:rPr>
          <w:rFonts w:cstheme="minorHAnsi"/>
          <w:sz w:val="28"/>
          <w:szCs w:val="28"/>
        </w:rPr>
        <w:t>keV</w:t>
      </w:r>
      <w:proofErr w:type="spellEnd"/>
      <w:r w:rsidR="00115E73">
        <w:rPr>
          <w:rFonts w:cstheme="minorHAnsi"/>
          <w:sz w:val="28"/>
          <w:szCs w:val="28"/>
        </w:rPr>
        <w:t xml:space="preserve"> and a current of 3</w:t>
      </w:r>
      <w:bookmarkStart w:id="0" w:name="_GoBack"/>
      <w:bookmarkEnd w:id="0"/>
      <w:r w:rsidR="00825E96">
        <w:rPr>
          <w:rFonts w:cstheme="minorHAnsi"/>
          <w:sz w:val="28"/>
          <w:szCs w:val="28"/>
        </w:rPr>
        <w:t xml:space="preserve"> mA. What is the power into the target?</w:t>
      </w:r>
      <w:r>
        <w:rPr>
          <w:rFonts w:cstheme="minorHAnsi"/>
          <w:sz w:val="28"/>
          <w:szCs w:val="28"/>
        </w:rPr>
        <w:t xml:space="preserve"> Sol: P=IV=3*10</w:t>
      </w:r>
      <w:r>
        <w:rPr>
          <w:rFonts w:cstheme="minorHAnsi"/>
          <w:sz w:val="28"/>
          <w:szCs w:val="28"/>
          <w:vertAlign w:val="superscript"/>
        </w:rPr>
        <w:t>-3</w:t>
      </w:r>
      <w:r>
        <w:rPr>
          <w:rFonts w:cstheme="minorHAnsi"/>
          <w:sz w:val="28"/>
          <w:szCs w:val="28"/>
        </w:rPr>
        <w:t>*8*10</w:t>
      </w:r>
      <w:r>
        <w:rPr>
          <w:rFonts w:cstheme="minorHAnsi"/>
          <w:sz w:val="28"/>
          <w:szCs w:val="28"/>
          <w:vertAlign w:val="superscript"/>
        </w:rPr>
        <w:t>4</w:t>
      </w:r>
      <w:r>
        <w:rPr>
          <w:rFonts w:cstheme="minorHAnsi"/>
          <w:sz w:val="28"/>
          <w:szCs w:val="28"/>
        </w:rPr>
        <w:t>=240W</w:t>
      </w:r>
    </w:p>
    <w:p w:rsidR="00F75BDC" w:rsidRPr="000D31CB" w:rsidRDefault="00A24110" w:rsidP="004E33A7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Ex</w:t>
      </w:r>
      <w:r w:rsidR="00825E96">
        <w:rPr>
          <w:rFonts w:cstheme="minorHAnsi"/>
          <w:sz w:val="28"/>
          <w:szCs w:val="28"/>
          <w:u w:val="single"/>
        </w:rPr>
        <w:t>:</w:t>
      </w:r>
      <w:r w:rsidR="00825E96">
        <w:rPr>
          <w:rFonts w:cstheme="minorHAnsi"/>
          <w:sz w:val="28"/>
          <w:szCs w:val="28"/>
        </w:rPr>
        <w:t xml:space="preserve"> If the</w:t>
      </w:r>
      <w:r w:rsidR="00F75BDC">
        <w:rPr>
          <w:rFonts w:cstheme="minorHAnsi"/>
          <w:sz w:val="28"/>
          <w:szCs w:val="28"/>
        </w:rPr>
        <w:t xml:space="preserve"> x-ray tube in the above example has a tungsten target, what percentage of the energy goes into x-ray photons?</w:t>
      </w:r>
      <w:r w:rsidR="00D6563E">
        <w:rPr>
          <w:rFonts w:cstheme="minorHAnsi"/>
          <w:sz w:val="28"/>
          <w:szCs w:val="28"/>
        </w:rPr>
        <w:t xml:space="preserve"> </w:t>
      </w:r>
      <w:r w:rsidR="00D6563E" w:rsidRPr="000D31CB">
        <w:rPr>
          <w:rFonts w:cstheme="minorHAnsi"/>
          <w:i/>
          <w:iCs/>
          <w:sz w:val="28"/>
          <w:szCs w:val="28"/>
          <w:u w:val="single"/>
        </w:rPr>
        <w:t>(</w:t>
      </w:r>
      <w:proofErr w:type="gramStart"/>
      <w:r w:rsidR="00D6563E" w:rsidRPr="000D31CB">
        <w:rPr>
          <w:rFonts w:cstheme="minorHAnsi"/>
          <w:i/>
          <w:iCs/>
          <w:sz w:val="28"/>
          <w:szCs w:val="28"/>
          <w:u w:val="single"/>
        </w:rPr>
        <w:t>the</w:t>
      </w:r>
      <w:proofErr w:type="gramEnd"/>
      <w:r w:rsidR="00D6563E" w:rsidRPr="000D31CB">
        <w:rPr>
          <w:rFonts w:cstheme="minorHAnsi"/>
          <w:i/>
          <w:iCs/>
          <w:sz w:val="28"/>
          <w:szCs w:val="28"/>
          <w:u w:val="single"/>
        </w:rPr>
        <w:t xml:space="preserve"> ratio of the energy that goes into x-ray</w:t>
      </w:r>
      <w:r w:rsidR="00D6563E">
        <w:rPr>
          <w:rFonts w:cstheme="minorHAnsi"/>
          <w:sz w:val="28"/>
          <w:szCs w:val="28"/>
        </w:rPr>
        <w:t xml:space="preserve"> </w:t>
      </w:r>
      <w:r w:rsidR="00D6563E" w:rsidRPr="000D31CB">
        <w:rPr>
          <w:rFonts w:cstheme="minorHAnsi"/>
          <w:i/>
          <w:iCs/>
          <w:sz w:val="28"/>
          <w:szCs w:val="28"/>
          <w:u w:val="single"/>
        </w:rPr>
        <w:t>photons to the energy that goes into heat is approximately 10</w:t>
      </w:r>
      <w:r w:rsidR="00D6563E" w:rsidRPr="000D31CB">
        <w:rPr>
          <w:rFonts w:cstheme="minorHAnsi"/>
          <w:i/>
          <w:iCs/>
          <w:sz w:val="28"/>
          <w:szCs w:val="28"/>
          <w:u w:val="single"/>
          <w:vertAlign w:val="superscript"/>
        </w:rPr>
        <w:t>-9</w:t>
      </w:r>
      <w:r w:rsidR="00D6563E" w:rsidRPr="000D31CB">
        <w:rPr>
          <w:rFonts w:cstheme="minorHAnsi"/>
          <w:i/>
          <w:iCs/>
          <w:sz w:val="28"/>
          <w:szCs w:val="28"/>
          <w:u w:val="single"/>
        </w:rPr>
        <w:t>ZV)</w:t>
      </w:r>
    </w:p>
    <w:p w:rsidR="00F75BDC" w:rsidRDefault="00F75BDC" w:rsidP="004E33A7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Sol: 10</w:t>
      </w:r>
      <w:r>
        <w:rPr>
          <w:rFonts w:cstheme="minorHAnsi"/>
          <w:sz w:val="28"/>
          <w:szCs w:val="28"/>
          <w:vertAlign w:val="superscript"/>
        </w:rPr>
        <w:t xml:space="preserve">-9 </w:t>
      </w:r>
      <w:r>
        <w:rPr>
          <w:rFonts w:cstheme="minorHAnsi"/>
          <w:sz w:val="28"/>
          <w:szCs w:val="28"/>
        </w:rPr>
        <w:t>ZV=10</w:t>
      </w:r>
      <w:r>
        <w:rPr>
          <w:rFonts w:cstheme="minorHAnsi"/>
          <w:sz w:val="28"/>
          <w:szCs w:val="28"/>
          <w:vertAlign w:val="superscript"/>
        </w:rPr>
        <w:t>-9</w:t>
      </w:r>
      <w:r>
        <w:rPr>
          <w:rFonts w:cstheme="minorHAnsi"/>
          <w:sz w:val="28"/>
          <w:szCs w:val="28"/>
        </w:rPr>
        <w:t>(74)</w:t>
      </w:r>
      <w:r w:rsidR="00AA7E90">
        <w:rPr>
          <w:rFonts w:cstheme="minorHAnsi"/>
          <w:sz w:val="28"/>
          <w:szCs w:val="28"/>
        </w:rPr>
        <w:t xml:space="preserve"> </w:t>
      </w:r>
      <w:r w:rsidR="0045255E">
        <w:rPr>
          <w:rFonts w:cstheme="minorHAnsi"/>
          <w:sz w:val="28"/>
          <w:szCs w:val="28"/>
        </w:rPr>
        <w:t>(8*10</w:t>
      </w:r>
      <w:r w:rsidR="0045255E">
        <w:rPr>
          <w:rFonts w:cstheme="minorHAnsi"/>
          <w:sz w:val="28"/>
          <w:szCs w:val="28"/>
          <w:vertAlign w:val="superscript"/>
        </w:rPr>
        <w:t>4</w:t>
      </w:r>
      <w:r w:rsidR="0045255E">
        <w:rPr>
          <w:rFonts w:cstheme="minorHAnsi"/>
          <w:sz w:val="28"/>
          <w:szCs w:val="28"/>
        </w:rPr>
        <w:t>) = 5.9*10</w:t>
      </w:r>
      <w:r w:rsidR="0045255E">
        <w:rPr>
          <w:rFonts w:cstheme="minorHAnsi"/>
          <w:sz w:val="28"/>
          <w:szCs w:val="28"/>
          <w:vertAlign w:val="superscript"/>
        </w:rPr>
        <w:t>-3</w:t>
      </w:r>
      <w:r w:rsidR="0045255E">
        <w:rPr>
          <w:rFonts w:cstheme="minorHAnsi"/>
          <w:sz w:val="28"/>
          <w:szCs w:val="28"/>
        </w:rPr>
        <w:t>=0.59%</w:t>
      </w:r>
    </w:p>
    <w:p w:rsidR="0045255E" w:rsidRDefault="0045669E" w:rsidP="004E33A7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Ex</w:t>
      </w:r>
      <w:r w:rsidR="00AA7E90">
        <w:rPr>
          <w:rFonts w:cstheme="minorHAnsi"/>
          <w:sz w:val="28"/>
          <w:szCs w:val="28"/>
          <w:u w:val="single"/>
        </w:rPr>
        <w:t>:</w:t>
      </w:r>
      <w:r w:rsidR="00AA7E90">
        <w:rPr>
          <w:rFonts w:cstheme="minorHAnsi"/>
          <w:sz w:val="28"/>
          <w:szCs w:val="28"/>
        </w:rPr>
        <w:t xml:space="preserve"> If the HVL of an x-ray beam is 3mm Al, what is the linear attenuation coefficient of the beam? Sol: µ = 0.693/3 mm =.231 mm</w:t>
      </w:r>
      <w:r w:rsidR="00AA7E90">
        <w:rPr>
          <w:rFonts w:cstheme="minorHAnsi"/>
          <w:sz w:val="28"/>
          <w:szCs w:val="28"/>
          <w:vertAlign w:val="superscript"/>
        </w:rPr>
        <w:t>-1</w:t>
      </w:r>
    </w:p>
    <w:p w:rsidR="000C668B" w:rsidRDefault="000C668B" w:rsidP="004E33A7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                                                                                                                           8/8</w:t>
      </w:r>
    </w:p>
    <w:p w:rsidR="000C668B" w:rsidRDefault="000C668B" w:rsidP="004E33A7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16.4. RADIATION TO PATIENTS FROM X-RAYS</w:t>
      </w:r>
    </w:p>
    <w:p w:rsidR="000C668B" w:rsidRDefault="00090CD5" w:rsidP="004E33A7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#</w:t>
      </w:r>
      <w:proofErr w:type="gramStart"/>
      <w:r w:rsidR="000C668B">
        <w:rPr>
          <w:rFonts w:cstheme="minorHAnsi"/>
          <w:sz w:val="28"/>
          <w:szCs w:val="28"/>
        </w:rPr>
        <w:t>The</w:t>
      </w:r>
      <w:proofErr w:type="gramEnd"/>
      <w:r>
        <w:rPr>
          <w:rFonts w:cstheme="minorHAnsi"/>
          <w:sz w:val="28"/>
          <w:szCs w:val="28"/>
        </w:rPr>
        <w:t xml:space="preserve"> </w:t>
      </w:r>
      <w:r w:rsidR="000C668B">
        <w:rPr>
          <w:rFonts w:cstheme="minorHAnsi"/>
          <w:sz w:val="28"/>
          <w:szCs w:val="28"/>
        </w:rPr>
        <w:t>unit used for radiation exposure is the</w:t>
      </w:r>
      <w:r w:rsidR="000C668B" w:rsidRPr="00F7153F">
        <w:rPr>
          <w:rFonts w:cstheme="minorHAnsi"/>
          <w:i/>
          <w:iCs/>
          <w:sz w:val="28"/>
          <w:szCs w:val="28"/>
        </w:rPr>
        <w:t xml:space="preserve"> roentgen</w:t>
      </w:r>
      <w:r w:rsidR="000C668B">
        <w:rPr>
          <w:rFonts w:cstheme="minorHAnsi"/>
          <w:sz w:val="28"/>
          <w:szCs w:val="28"/>
        </w:rPr>
        <w:t xml:space="preserve"> (R), a measure of the amount of electric charge produced by ionization in air; 1 R = 2.58 * 10</w:t>
      </w:r>
      <w:r w:rsidR="000C668B">
        <w:rPr>
          <w:rFonts w:cstheme="minorHAnsi"/>
          <w:sz w:val="28"/>
          <w:szCs w:val="28"/>
          <w:vertAlign w:val="superscript"/>
        </w:rPr>
        <w:t>-4</w:t>
      </w:r>
      <w:r w:rsidR="000C668B">
        <w:rPr>
          <w:rFonts w:cstheme="minorHAnsi"/>
          <w:sz w:val="28"/>
          <w:szCs w:val="28"/>
        </w:rPr>
        <w:t>C/kg of air</w:t>
      </w:r>
      <w:r>
        <w:rPr>
          <w:rFonts w:cstheme="minorHAnsi"/>
          <w:sz w:val="28"/>
          <w:szCs w:val="28"/>
        </w:rPr>
        <w:t>.</w:t>
      </w:r>
      <w:r w:rsidR="002963E3">
        <w:rPr>
          <w:rFonts w:cstheme="minorHAnsi"/>
          <w:sz w:val="28"/>
          <w:szCs w:val="28"/>
        </w:rPr>
        <w:t xml:space="preserve"> (</w:t>
      </w:r>
      <w:proofErr w:type="gramStart"/>
      <w:r w:rsidR="002963E3">
        <w:rPr>
          <w:rFonts w:cstheme="minorHAnsi"/>
          <w:sz w:val="28"/>
          <w:szCs w:val="28"/>
        </w:rPr>
        <w:t>see</w:t>
      </w:r>
      <w:proofErr w:type="gramEnd"/>
      <w:r w:rsidR="00364C1E">
        <w:rPr>
          <w:rFonts w:cstheme="minorHAnsi"/>
          <w:sz w:val="28"/>
          <w:szCs w:val="28"/>
        </w:rPr>
        <w:t xml:space="preserve"> t</w:t>
      </w:r>
      <w:r>
        <w:rPr>
          <w:rFonts w:cstheme="minorHAnsi"/>
          <w:sz w:val="28"/>
          <w:szCs w:val="28"/>
        </w:rPr>
        <w:t>able 16.2)</w:t>
      </w:r>
    </w:p>
    <w:p w:rsidR="002963E3" w:rsidRDefault="002963E3" w:rsidP="004E33A7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# </w:t>
      </w:r>
      <w:r w:rsidR="00364C1E">
        <w:rPr>
          <w:rFonts w:cstheme="minorHAnsi"/>
          <w:sz w:val="28"/>
          <w:szCs w:val="28"/>
        </w:rPr>
        <w:t>Since an exposure to a large area is more hazardous than the same exposure to a small area, a useful quantity for describing radiation to the patient is the exposure-area product (EAP)</w:t>
      </w:r>
      <w:r w:rsidR="00AE710B">
        <w:rPr>
          <w:rFonts w:cstheme="minorHAnsi"/>
          <w:sz w:val="28"/>
          <w:szCs w:val="28"/>
        </w:rPr>
        <w:t>, obtained by multiplying the exposure in roentgens by the area in square centimeters</w:t>
      </w:r>
      <w:r w:rsidR="00F7153F">
        <w:rPr>
          <w:rFonts w:cstheme="minorHAnsi"/>
          <w:sz w:val="28"/>
          <w:szCs w:val="28"/>
        </w:rPr>
        <w:t xml:space="preserve">. A new unit called the </w:t>
      </w:r>
      <w:r w:rsidR="00F7153F" w:rsidRPr="00F7153F">
        <w:rPr>
          <w:rFonts w:cstheme="minorHAnsi"/>
          <w:i/>
          <w:iCs/>
          <w:sz w:val="28"/>
          <w:szCs w:val="28"/>
        </w:rPr>
        <w:t>rap</w:t>
      </w:r>
      <w:r w:rsidR="00F7153F">
        <w:rPr>
          <w:rFonts w:cstheme="minorHAnsi"/>
          <w:sz w:val="28"/>
          <w:szCs w:val="28"/>
        </w:rPr>
        <w:t xml:space="preserve"> (Roentgen-Area Product)</w:t>
      </w:r>
      <w:r w:rsidR="00364C1E">
        <w:rPr>
          <w:rFonts w:cstheme="minorHAnsi"/>
          <w:sz w:val="28"/>
          <w:szCs w:val="28"/>
        </w:rPr>
        <w:t xml:space="preserve"> </w:t>
      </w:r>
      <w:r w:rsidR="00F7153F">
        <w:rPr>
          <w:rFonts w:cstheme="minorHAnsi"/>
          <w:sz w:val="28"/>
          <w:szCs w:val="28"/>
        </w:rPr>
        <w:t>has been proposed for this quantity; 1 rap = 100 R cm</w:t>
      </w:r>
      <w:r w:rsidR="00F7153F">
        <w:rPr>
          <w:rFonts w:cstheme="minorHAnsi"/>
          <w:sz w:val="28"/>
          <w:szCs w:val="28"/>
          <w:vertAlign w:val="superscript"/>
        </w:rPr>
        <w:t>2</w:t>
      </w:r>
      <w:r w:rsidR="00F7153F">
        <w:rPr>
          <w:rFonts w:cstheme="minorHAnsi"/>
          <w:sz w:val="28"/>
          <w:szCs w:val="28"/>
        </w:rPr>
        <w:t>, and thus if you receive an exposure of 0.6 R to an area of 33 cm</w:t>
      </w:r>
      <w:r w:rsidR="00F7153F">
        <w:rPr>
          <w:rFonts w:cstheme="minorHAnsi"/>
          <w:sz w:val="28"/>
          <w:szCs w:val="28"/>
          <w:vertAlign w:val="superscript"/>
        </w:rPr>
        <w:t>2</w:t>
      </w:r>
      <w:r w:rsidR="00F7153F">
        <w:rPr>
          <w:rFonts w:cstheme="minorHAnsi"/>
          <w:sz w:val="28"/>
          <w:szCs w:val="28"/>
        </w:rPr>
        <w:t xml:space="preserve"> </w:t>
      </w:r>
      <w:r w:rsidR="009B5D61">
        <w:rPr>
          <w:rFonts w:cstheme="minorHAnsi"/>
          <w:sz w:val="28"/>
          <w:szCs w:val="28"/>
        </w:rPr>
        <w:t xml:space="preserve">(a typical dental exposure) you receive </w:t>
      </w:r>
      <w:r w:rsidR="00E90730">
        <w:rPr>
          <w:rFonts w:cstheme="minorHAnsi"/>
          <w:sz w:val="28"/>
          <w:szCs w:val="28"/>
        </w:rPr>
        <w:t>20 R cm</w:t>
      </w:r>
      <w:r w:rsidR="00E90730">
        <w:rPr>
          <w:rFonts w:cstheme="minorHAnsi"/>
          <w:sz w:val="28"/>
          <w:szCs w:val="28"/>
          <w:vertAlign w:val="superscript"/>
        </w:rPr>
        <w:t>2</w:t>
      </w:r>
      <w:r w:rsidR="00E90730">
        <w:rPr>
          <w:rFonts w:cstheme="minorHAnsi"/>
          <w:sz w:val="28"/>
          <w:szCs w:val="28"/>
        </w:rPr>
        <w:t xml:space="preserve"> or</w:t>
      </w:r>
      <w:r w:rsidR="00F7153F">
        <w:rPr>
          <w:rFonts w:cstheme="minorHAnsi"/>
          <w:sz w:val="28"/>
          <w:szCs w:val="28"/>
        </w:rPr>
        <w:t xml:space="preserve"> 0.2 rap. </w:t>
      </w:r>
    </w:p>
    <w:p w:rsidR="00F7153F" w:rsidRPr="007E2A75" w:rsidRDefault="00F7153F" w:rsidP="004E33A7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# </w:t>
      </w:r>
      <w:proofErr w:type="gramStart"/>
      <w:r>
        <w:rPr>
          <w:rFonts w:cstheme="minorHAnsi"/>
          <w:sz w:val="28"/>
          <w:szCs w:val="28"/>
        </w:rPr>
        <w:t>The</w:t>
      </w:r>
      <w:proofErr w:type="gramEnd"/>
      <w:r>
        <w:rPr>
          <w:rFonts w:cstheme="minorHAnsi"/>
          <w:sz w:val="28"/>
          <w:szCs w:val="28"/>
        </w:rPr>
        <w:t xml:space="preserve"> thickness of tissue the x-rays must pass through to reach the film affects the amount of radiation to the patient. The x-ray</w:t>
      </w:r>
      <w:r w:rsidR="001C6379">
        <w:rPr>
          <w:rFonts w:cstheme="minorHAnsi"/>
          <w:sz w:val="28"/>
          <w:szCs w:val="28"/>
        </w:rPr>
        <w:t xml:space="preserve"> beam is </w:t>
      </w:r>
      <w:r w:rsidR="007E2A75">
        <w:rPr>
          <w:rFonts w:cstheme="minorHAnsi"/>
          <w:sz w:val="28"/>
          <w:szCs w:val="28"/>
        </w:rPr>
        <w:t>reduced by a factor of about 2 for each 2.5 cm of tissue thickness, and thus a 25 cm thick patient reduces the intensity by a factor of about 2</w:t>
      </w:r>
      <w:r w:rsidR="007E2A75">
        <w:rPr>
          <w:rFonts w:cstheme="minorHAnsi"/>
          <w:sz w:val="28"/>
          <w:szCs w:val="28"/>
          <w:vertAlign w:val="superscript"/>
        </w:rPr>
        <w:t>10</w:t>
      </w:r>
      <w:r w:rsidR="007E2A75">
        <w:rPr>
          <w:rFonts w:cstheme="minorHAnsi"/>
          <w:sz w:val="28"/>
          <w:szCs w:val="28"/>
        </w:rPr>
        <w:t xml:space="preserve"> or 1000.</w:t>
      </w:r>
    </w:p>
    <w:p w:rsidR="000A15B6" w:rsidRDefault="000A15B6" w:rsidP="00D24563">
      <w:pPr>
        <w:spacing w:line="360" w:lineRule="auto"/>
        <w:rPr>
          <w:rFonts w:cstheme="minorHAnsi"/>
          <w:sz w:val="28"/>
          <w:szCs w:val="28"/>
        </w:rPr>
      </w:pPr>
    </w:p>
    <w:p w:rsidR="000A15B6" w:rsidRDefault="002C5DB6" w:rsidP="00FD18E4">
      <w:pPr>
        <w:rPr>
          <w:rFonts w:cstheme="minorHAnsi"/>
          <w:sz w:val="28"/>
          <w:szCs w:val="28"/>
        </w:rPr>
      </w:pPr>
      <w:r w:rsidRPr="002C5DB6">
        <w:rPr>
          <w:rFonts w:cstheme="minorHAnsi"/>
          <w:noProof/>
          <w:sz w:val="28"/>
          <w:szCs w:val="28"/>
        </w:rPr>
        <w:lastRenderedPageBreak/>
        <w:drawing>
          <wp:inline distT="0" distB="0" distL="0" distR="0">
            <wp:extent cx="5943600" cy="7707499"/>
            <wp:effectExtent l="0" t="0" r="0" b="8255"/>
            <wp:docPr id="1" name="Picture 1" descr="C:\Users\lenovo\Desktop\xray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xray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0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ADD" w:rsidRDefault="000A15B6" w:rsidP="00FD18E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                           </w:t>
      </w:r>
      <w:r w:rsidR="00FA6ADD" w:rsidRPr="00FA6ADD">
        <w:rPr>
          <w:rFonts w:cstheme="minorHAnsi"/>
          <w:noProof/>
          <w:sz w:val="28"/>
          <w:szCs w:val="28"/>
        </w:rPr>
        <w:drawing>
          <wp:inline distT="0" distB="0" distL="0" distR="0">
            <wp:extent cx="5943600" cy="7709927"/>
            <wp:effectExtent l="0" t="0" r="0" b="5715"/>
            <wp:docPr id="5" name="Picture 5" descr="C:\Users\lenovo\Desktop\xray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xray3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0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                                                                                        </w:t>
      </w:r>
    </w:p>
    <w:p w:rsidR="00FA6ADD" w:rsidRPr="00BB6F5B" w:rsidRDefault="00002821" w:rsidP="00FD18E4">
      <w:pPr>
        <w:rPr>
          <w:rFonts w:cstheme="minorHAnsi"/>
          <w:sz w:val="28"/>
          <w:szCs w:val="28"/>
          <w:vertAlign w:val="superscript"/>
        </w:rPr>
      </w:pPr>
      <w:r w:rsidRPr="00FA6ADD">
        <w:rPr>
          <w:rFonts w:cstheme="minorHAnsi"/>
          <w:noProof/>
          <w:sz w:val="28"/>
          <w:szCs w:val="28"/>
        </w:rPr>
        <w:lastRenderedPageBreak/>
        <w:drawing>
          <wp:inline distT="0" distB="0" distL="0" distR="0" wp14:anchorId="645CED37" wp14:editId="5C054EA4">
            <wp:extent cx="5943600" cy="7709535"/>
            <wp:effectExtent l="0" t="0" r="0" b="5715"/>
            <wp:docPr id="7" name="Picture 7" descr="C:\Users\lenovo\Desktop\xray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xray4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0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ADD" w:rsidRDefault="00FA6ADD" w:rsidP="00FD18E4">
      <w:pPr>
        <w:rPr>
          <w:rFonts w:cstheme="minorHAnsi"/>
          <w:sz w:val="28"/>
          <w:szCs w:val="28"/>
        </w:rPr>
      </w:pPr>
    </w:p>
    <w:p w:rsidR="00FA6ADD" w:rsidRDefault="00FA6ADD" w:rsidP="00FD18E4">
      <w:pPr>
        <w:rPr>
          <w:rFonts w:cstheme="minorHAnsi"/>
          <w:sz w:val="28"/>
          <w:szCs w:val="28"/>
        </w:rPr>
      </w:pPr>
    </w:p>
    <w:p w:rsidR="00FA6ADD" w:rsidRDefault="00871614" w:rsidP="00FD18E4">
      <w:pPr>
        <w:rPr>
          <w:rFonts w:cstheme="minorHAnsi"/>
          <w:sz w:val="28"/>
          <w:szCs w:val="28"/>
        </w:rPr>
      </w:pPr>
      <w:r w:rsidRPr="00871614">
        <w:rPr>
          <w:rFonts w:cstheme="minorHAnsi"/>
          <w:noProof/>
          <w:sz w:val="28"/>
          <w:szCs w:val="28"/>
        </w:rPr>
        <w:drawing>
          <wp:inline distT="0" distB="0" distL="0" distR="0">
            <wp:extent cx="5943600" cy="7709927"/>
            <wp:effectExtent l="0" t="0" r="0" b="5715"/>
            <wp:docPr id="2" name="Picture 2" descr="C:\Users\lenovo\Desktop\ximag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ximage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0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ADD" w:rsidRDefault="00FA6ADD" w:rsidP="00FD18E4">
      <w:pPr>
        <w:rPr>
          <w:rFonts w:cstheme="minorHAnsi"/>
          <w:sz w:val="28"/>
          <w:szCs w:val="28"/>
        </w:rPr>
      </w:pPr>
    </w:p>
    <w:p w:rsidR="00FA6ADD" w:rsidRDefault="00871614" w:rsidP="00FD18E4">
      <w:pPr>
        <w:rPr>
          <w:rFonts w:cstheme="minorHAnsi"/>
          <w:sz w:val="28"/>
          <w:szCs w:val="28"/>
        </w:rPr>
      </w:pPr>
      <w:r w:rsidRPr="00871614">
        <w:rPr>
          <w:rFonts w:cstheme="minorHAnsi"/>
          <w:noProof/>
          <w:sz w:val="28"/>
          <w:szCs w:val="28"/>
        </w:rPr>
        <w:drawing>
          <wp:inline distT="0" distB="0" distL="0" distR="0">
            <wp:extent cx="5943600" cy="7709927"/>
            <wp:effectExtent l="0" t="0" r="0" b="5715"/>
            <wp:docPr id="3" name="Picture 3" descr="C:\Users\lenovo\Desktop\ximage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ximage2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0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ADD" w:rsidRDefault="00FA6ADD" w:rsidP="00FD18E4">
      <w:pPr>
        <w:rPr>
          <w:rFonts w:cstheme="minorHAnsi"/>
          <w:sz w:val="28"/>
          <w:szCs w:val="28"/>
        </w:rPr>
      </w:pPr>
    </w:p>
    <w:p w:rsidR="00FA6ADD" w:rsidRDefault="00871614" w:rsidP="00FD18E4">
      <w:pPr>
        <w:rPr>
          <w:rFonts w:cstheme="minorHAnsi"/>
          <w:sz w:val="28"/>
          <w:szCs w:val="28"/>
        </w:rPr>
      </w:pPr>
      <w:r w:rsidRPr="00871614">
        <w:rPr>
          <w:rFonts w:cstheme="minorHAnsi"/>
          <w:noProof/>
          <w:sz w:val="28"/>
          <w:szCs w:val="28"/>
        </w:rPr>
        <w:drawing>
          <wp:inline distT="0" distB="0" distL="0" distR="0">
            <wp:extent cx="5943600" cy="7709927"/>
            <wp:effectExtent l="0" t="0" r="0" b="5715"/>
            <wp:docPr id="4" name="Picture 4" descr="C:\Users\lenovo\Desktop\ximage3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ximage33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0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ADD" w:rsidRDefault="00FA6ADD" w:rsidP="00FD18E4">
      <w:pPr>
        <w:rPr>
          <w:rFonts w:cstheme="minorHAnsi"/>
          <w:sz w:val="28"/>
          <w:szCs w:val="28"/>
        </w:rPr>
      </w:pPr>
    </w:p>
    <w:p w:rsidR="00FA6ADD" w:rsidRDefault="00BD5B0D" w:rsidP="00FD18E4">
      <w:pPr>
        <w:rPr>
          <w:rFonts w:cstheme="minorHAnsi"/>
          <w:sz w:val="28"/>
          <w:szCs w:val="28"/>
        </w:rPr>
      </w:pPr>
      <w:r w:rsidRPr="00BD5B0D">
        <w:rPr>
          <w:rFonts w:cstheme="minorHAnsi"/>
          <w:noProof/>
          <w:sz w:val="28"/>
          <w:szCs w:val="28"/>
        </w:rPr>
        <w:drawing>
          <wp:inline distT="0" distB="0" distL="0" distR="0">
            <wp:extent cx="5943600" cy="7709927"/>
            <wp:effectExtent l="0" t="0" r="0" b="5715"/>
            <wp:docPr id="6" name="Picture 6" descr="C:\Users\lenovo\Desktop\ximage4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ximage44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0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ADD" w:rsidRDefault="00FA6ADD" w:rsidP="00FD18E4">
      <w:pPr>
        <w:rPr>
          <w:rFonts w:cstheme="minorHAnsi"/>
          <w:sz w:val="28"/>
          <w:szCs w:val="28"/>
        </w:rPr>
      </w:pPr>
    </w:p>
    <w:p w:rsidR="00FA6ADD" w:rsidRDefault="00BD5B0D" w:rsidP="00FD18E4">
      <w:pPr>
        <w:rPr>
          <w:rFonts w:cstheme="minorHAnsi"/>
          <w:sz w:val="28"/>
          <w:szCs w:val="28"/>
        </w:rPr>
      </w:pPr>
      <w:r w:rsidRPr="00BD5B0D">
        <w:rPr>
          <w:rFonts w:cstheme="minorHAnsi"/>
          <w:noProof/>
          <w:sz w:val="28"/>
          <w:szCs w:val="28"/>
        </w:rPr>
        <w:drawing>
          <wp:inline distT="0" distB="0" distL="0" distR="0">
            <wp:extent cx="5943600" cy="7709927"/>
            <wp:effectExtent l="0" t="0" r="0" b="5715"/>
            <wp:docPr id="8" name="Picture 8" descr="C:\Users\lenovo\Desktop\ximage5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ximage55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0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ADD" w:rsidRDefault="00FA6ADD" w:rsidP="00FD18E4">
      <w:pPr>
        <w:rPr>
          <w:rFonts w:cstheme="minorHAnsi"/>
          <w:sz w:val="28"/>
          <w:szCs w:val="28"/>
        </w:rPr>
      </w:pPr>
    </w:p>
    <w:p w:rsidR="00FA6ADD" w:rsidRDefault="00FA6ADD" w:rsidP="00FD18E4">
      <w:pPr>
        <w:rPr>
          <w:rFonts w:cstheme="minorHAnsi"/>
          <w:sz w:val="28"/>
          <w:szCs w:val="28"/>
        </w:rPr>
      </w:pPr>
    </w:p>
    <w:p w:rsidR="00FA6ADD" w:rsidRDefault="00FA6ADD" w:rsidP="00FD18E4">
      <w:pPr>
        <w:rPr>
          <w:rFonts w:cstheme="minorHAnsi"/>
          <w:sz w:val="28"/>
          <w:szCs w:val="28"/>
        </w:rPr>
      </w:pPr>
    </w:p>
    <w:p w:rsidR="00FA6ADD" w:rsidRDefault="00FA6ADD" w:rsidP="00FD18E4">
      <w:pPr>
        <w:rPr>
          <w:rFonts w:cstheme="minorHAnsi"/>
          <w:sz w:val="28"/>
          <w:szCs w:val="28"/>
        </w:rPr>
      </w:pPr>
    </w:p>
    <w:p w:rsidR="00FA6ADD" w:rsidRDefault="00FA6ADD" w:rsidP="00FD18E4">
      <w:pPr>
        <w:rPr>
          <w:rFonts w:cstheme="minorHAnsi"/>
          <w:sz w:val="28"/>
          <w:szCs w:val="28"/>
        </w:rPr>
      </w:pPr>
    </w:p>
    <w:p w:rsidR="00FA6ADD" w:rsidRDefault="00FA6ADD" w:rsidP="00FD18E4">
      <w:pPr>
        <w:rPr>
          <w:rFonts w:cstheme="minorHAnsi"/>
          <w:sz w:val="28"/>
          <w:szCs w:val="28"/>
        </w:rPr>
      </w:pPr>
    </w:p>
    <w:p w:rsidR="00FA6ADD" w:rsidRDefault="00FA6ADD" w:rsidP="00FD18E4">
      <w:pPr>
        <w:rPr>
          <w:rFonts w:cstheme="minorHAnsi"/>
          <w:sz w:val="28"/>
          <w:szCs w:val="28"/>
        </w:rPr>
      </w:pPr>
    </w:p>
    <w:p w:rsidR="00FA6ADD" w:rsidRDefault="00FA6ADD" w:rsidP="00FD18E4">
      <w:pPr>
        <w:rPr>
          <w:rFonts w:cstheme="minorHAnsi"/>
          <w:sz w:val="28"/>
          <w:szCs w:val="28"/>
        </w:rPr>
      </w:pPr>
    </w:p>
    <w:p w:rsidR="00FA6ADD" w:rsidRDefault="00FA6ADD" w:rsidP="00FD18E4">
      <w:pPr>
        <w:rPr>
          <w:rFonts w:cstheme="minorHAnsi"/>
          <w:sz w:val="28"/>
          <w:szCs w:val="28"/>
        </w:rPr>
      </w:pPr>
    </w:p>
    <w:p w:rsidR="00FA6ADD" w:rsidRDefault="00FA6ADD" w:rsidP="00FD18E4">
      <w:pPr>
        <w:rPr>
          <w:rFonts w:cstheme="minorHAnsi"/>
          <w:sz w:val="28"/>
          <w:szCs w:val="28"/>
        </w:rPr>
      </w:pPr>
    </w:p>
    <w:p w:rsidR="00FA6ADD" w:rsidRDefault="00FA6ADD" w:rsidP="00FD18E4">
      <w:pPr>
        <w:rPr>
          <w:rFonts w:cstheme="minorHAnsi"/>
          <w:sz w:val="28"/>
          <w:szCs w:val="28"/>
        </w:rPr>
      </w:pPr>
    </w:p>
    <w:p w:rsidR="00FA6ADD" w:rsidRDefault="00FA6ADD" w:rsidP="00FD18E4">
      <w:pPr>
        <w:rPr>
          <w:rFonts w:cstheme="minorHAnsi"/>
          <w:sz w:val="28"/>
          <w:szCs w:val="28"/>
        </w:rPr>
      </w:pPr>
    </w:p>
    <w:p w:rsidR="00FA6ADD" w:rsidRDefault="00FA6ADD" w:rsidP="00FD18E4">
      <w:pPr>
        <w:rPr>
          <w:rFonts w:cstheme="minorHAnsi"/>
          <w:sz w:val="28"/>
          <w:szCs w:val="28"/>
        </w:rPr>
      </w:pPr>
    </w:p>
    <w:p w:rsidR="00F14EF5" w:rsidRPr="00FA6ADD" w:rsidRDefault="00FA6ADD" w:rsidP="00FA6AD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sectPr w:rsidR="00F14EF5" w:rsidRPr="00FA6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F63C4"/>
    <w:multiLevelType w:val="hybridMultilevel"/>
    <w:tmpl w:val="05DC0450"/>
    <w:lvl w:ilvl="0" w:tplc="0DAE07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2125D"/>
    <w:multiLevelType w:val="hybridMultilevel"/>
    <w:tmpl w:val="3A30BF34"/>
    <w:lvl w:ilvl="0" w:tplc="FBEAFB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B7B"/>
    <w:rsid w:val="00002821"/>
    <w:rsid w:val="00015FE6"/>
    <w:rsid w:val="00025F38"/>
    <w:rsid w:val="00030B10"/>
    <w:rsid w:val="000318C4"/>
    <w:rsid w:val="00072AA8"/>
    <w:rsid w:val="00090CD5"/>
    <w:rsid w:val="000A15B6"/>
    <w:rsid w:val="000B0E26"/>
    <w:rsid w:val="000C668B"/>
    <w:rsid w:val="000D31CB"/>
    <w:rsid w:val="000D5F8F"/>
    <w:rsid w:val="000E48EF"/>
    <w:rsid w:val="00115E73"/>
    <w:rsid w:val="00122038"/>
    <w:rsid w:val="00162472"/>
    <w:rsid w:val="001B0938"/>
    <w:rsid w:val="001C3ADD"/>
    <w:rsid w:val="001C6379"/>
    <w:rsid w:val="001E6E35"/>
    <w:rsid w:val="002050CF"/>
    <w:rsid w:val="0025575E"/>
    <w:rsid w:val="00263A3C"/>
    <w:rsid w:val="00285AF8"/>
    <w:rsid w:val="002963E3"/>
    <w:rsid w:val="002C3F45"/>
    <w:rsid w:val="002C5DB6"/>
    <w:rsid w:val="002D783F"/>
    <w:rsid w:val="00316E75"/>
    <w:rsid w:val="003213CD"/>
    <w:rsid w:val="003364CB"/>
    <w:rsid w:val="003443D3"/>
    <w:rsid w:val="00364C1E"/>
    <w:rsid w:val="00376993"/>
    <w:rsid w:val="003834D1"/>
    <w:rsid w:val="0038792C"/>
    <w:rsid w:val="00393C96"/>
    <w:rsid w:val="003A29BA"/>
    <w:rsid w:val="003A3039"/>
    <w:rsid w:val="003B2EE8"/>
    <w:rsid w:val="003B58D0"/>
    <w:rsid w:val="003C3B23"/>
    <w:rsid w:val="003C4CB3"/>
    <w:rsid w:val="0040023F"/>
    <w:rsid w:val="00413522"/>
    <w:rsid w:val="00425C5C"/>
    <w:rsid w:val="0045255E"/>
    <w:rsid w:val="0045669E"/>
    <w:rsid w:val="00496E06"/>
    <w:rsid w:val="004E0739"/>
    <w:rsid w:val="004E0DD7"/>
    <w:rsid w:val="004E33A7"/>
    <w:rsid w:val="004F692D"/>
    <w:rsid w:val="00576218"/>
    <w:rsid w:val="00581B7B"/>
    <w:rsid w:val="00592973"/>
    <w:rsid w:val="005C5140"/>
    <w:rsid w:val="005E5DD9"/>
    <w:rsid w:val="005F66AA"/>
    <w:rsid w:val="00616779"/>
    <w:rsid w:val="006268F2"/>
    <w:rsid w:val="006364AF"/>
    <w:rsid w:val="00647E2E"/>
    <w:rsid w:val="00680F9A"/>
    <w:rsid w:val="006815A5"/>
    <w:rsid w:val="00684ECD"/>
    <w:rsid w:val="00725757"/>
    <w:rsid w:val="007265B4"/>
    <w:rsid w:val="00726734"/>
    <w:rsid w:val="00794D24"/>
    <w:rsid w:val="007C379D"/>
    <w:rsid w:val="007D6F4E"/>
    <w:rsid w:val="007E2A75"/>
    <w:rsid w:val="007F338C"/>
    <w:rsid w:val="00820216"/>
    <w:rsid w:val="00825E96"/>
    <w:rsid w:val="00826517"/>
    <w:rsid w:val="0085169D"/>
    <w:rsid w:val="00865F99"/>
    <w:rsid w:val="00871614"/>
    <w:rsid w:val="008A799A"/>
    <w:rsid w:val="008D2F22"/>
    <w:rsid w:val="008F5B60"/>
    <w:rsid w:val="00920CA1"/>
    <w:rsid w:val="0095781A"/>
    <w:rsid w:val="0098354D"/>
    <w:rsid w:val="00990631"/>
    <w:rsid w:val="00994717"/>
    <w:rsid w:val="009B5D61"/>
    <w:rsid w:val="009F69BC"/>
    <w:rsid w:val="00A01F38"/>
    <w:rsid w:val="00A1569C"/>
    <w:rsid w:val="00A24110"/>
    <w:rsid w:val="00A541F0"/>
    <w:rsid w:val="00A57F57"/>
    <w:rsid w:val="00A75E38"/>
    <w:rsid w:val="00A80EFA"/>
    <w:rsid w:val="00A857D2"/>
    <w:rsid w:val="00A960C6"/>
    <w:rsid w:val="00AA7E90"/>
    <w:rsid w:val="00AE710B"/>
    <w:rsid w:val="00B00CBD"/>
    <w:rsid w:val="00B0139D"/>
    <w:rsid w:val="00B040AC"/>
    <w:rsid w:val="00B457C0"/>
    <w:rsid w:val="00B77EBA"/>
    <w:rsid w:val="00BA4DE7"/>
    <w:rsid w:val="00BB6F5B"/>
    <w:rsid w:val="00BC5E73"/>
    <w:rsid w:val="00BD5B0D"/>
    <w:rsid w:val="00BE0B9A"/>
    <w:rsid w:val="00C06058"/>
    <w:rsid w:val="00C06C4F"/>
    <w:rsid w:val="00C340F1"/>
    <w:rsid w:val="00C60E87"/>
    <w:rsid w:val="00C7022D"/>
    <w:rsid w:val="00C95CC2"/>
    <w:rsid w:val="00C97816"/>
    <w:rsid w:val="00CA70C7"/>
    <w:rsid w:val="00CD2A07"/>
    <w:rsid w:val="00D24563"/>
    <w:rsid w:val="00D32892"/>
    <w:rsid w:val="00D42EEF"/>
    <w:rsid w:val="00D579A7"/>
    <w:rsid w:val="00D6563E"/>
    <w:rsid w:val="00D941F3"/>
    <w:rsid w:val="00DB2475"/>
    <w:rsid w:val="00DD227E"/>
    <w:rsid w:val="00DE40BC"/>
    <w:rsid w:val="00E167A0"/>
    <w:rsid w:val="00E43F06"/>
    <w:rsid w:val="00E60F28"/>
    <w:rsid w:val="00E708B0"/>
    <w:rsid w:val="00E90730"/>
    <w:rsid w:val="00EB7B34"/>
    <w:rsid w:val="00EE1287"/>
    <w:rsid w:val="00EE5B60"/>
    <w:rsid w:val="00F022BD"/>
    <w:rsid w:val="00F14EF5"/>
    <w:rsid w:val="00F16B03"/>
    <w:rsid w:val="00F17B38"/>
    <w:rsid w:val="00F52939"/>
    <w:rsid w:val="00F5749E"/>
    <w:rsid w:val="00F7153F"/>
    <w:rsid w:val="00F75BDC"/>
    <w:rsid w:val="00F86E8A"/>
    <w:rsid w:val="00F94C9D"/>
    <w:rsid w:val="00FA6ADD"/>
    <w:rsid w:val="00FA70CB"/>
    <w:rsid w:val="00FD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43221-940D-4226-9EE0-B5C4F6CA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E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C3F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17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13933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106</cp:revision>
  <dcterms:created xsi:type="dcterms:W3CDTF">2015-03-28T14:07:00Z</dcterms:created>
  <dcterms:modified xsi:type="dcterms:W3CDTF">2017-04-10T14:06:00Z</dcterms:modified>
</cp:coreProperties>
</file>