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2F245" w14:textId="77777777" w:rsidR="00C35E07" w:rsidRPr="00C35E07" w:rsidRDefault="00C35E07" w:rsidP="00C35E07">
      <w:pPr>
        <w:bidi w:val="0"/>
        <w:spacing w:before="72"/>
        <w:ind w:left="227" w:right="89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The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Scope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of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Nursing</w:t>
      </w:r>
      <w:r w:rsidRPr="00C35E07">
        <w:rPr>
          <w:rFonts w:eastAsia="Times New Roman"/>
          <w:b/>
          <w:bCs/>
          <w:spacing w:val="-1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Practice</w:t>
      </w:r>
    </w:p>
    <w:p w14:paraId="3BD54265" w14:textId="77777777" w:rsidR="00C35E07" w:rsidRPr="00C35E07" w:rsidRDefault="00C35E07" w:rsidP="00C35E07">
      <w:pPr>
        <w:bidi w:val="0"/>
        <w:spacing w:before="322" w:line="362" w:lineRule="auto"/>
        <w:ind w:left="141" w:right="116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Scope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of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Nursing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Practice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describes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“who,”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“what,”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“where,”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“when,” “why,” and “how” of nursing practice.</w:t>
      </w:r>
    </w:p>
    <w:p w14:paraId="7F60E3F2" w14:textId="77777777" w:rsidR="00C35E07" w:rsidRPr="00C35E07" w:rsidRDefault="00C35E07" w:rsidP="00C35E07">
      <w:pPr>
        <w:bidi w:val="0"/>
        <w:spacing w:before="155" w:line="360" w:lineRule="auto"/>
        <w:ind w:left="14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Each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of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these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questions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must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be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answered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to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provide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complete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picture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of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 xml:space="preserve">the dynamic and complex practice of nursing and its evolving boundaries and </w:t>
      </w:r>
      <w:r w:rsidRPr="00C35E07">
        <w:rPr>
          <w:rFonts w:eastAsia="Times New Roman"/>
          <w:spacing w:val="-2"/>
          <w:sz w:val="28"/>
          <w:szCs w:val="28"/>
        </w:rPr>
        <w:t>membership.</w:t>
      </w:r>
    </w:p>
    <w:p w14:paraId="4315B127" w14:textId="77777777" w:rsidR="00C35E07" w:rsidRPr="00C35E07" w:rsidRDefault="00C35E07" w:rsidP="00C35E07">
      <w:pPr>
        <w:bidi w:val="0"/>
        <w:spacing w:before="160" w:line="360" w:lineRule="auto"/>
        <w:ind w:left="141" w:right="116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Healthcare consumers are the patients, persons, clients, families, groups, communities, or populations who are the focus of attention and to whom the registered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is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providing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services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as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sanctioned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by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state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regulatory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bodies.</w:t>
      </w:r>
    </w:p>
    <w:p w14:paraId="3239F0EC" w14:textId="77777777" w:rsidR="00C35E07" w:rsidRPr="00C35E07" w:rsidRDefault="00C35E07" w:rsidP="00C35E07">
      <w:pPr>
        <w:bidi w:val="0"/>
        <w:spacing w:before="159" w:line="360" w:lineRule="auto"/>
        <w:ind w:left="14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nurses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(RNs)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are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individuals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who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are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educationally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prepared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licensed by a state, commonwealth, territory, government, or regulatory body to practice as a registered nurse.</w:t>
      </w:r>
    </w:p>
    <w:p w14:paraId="73DC59B5" w14:textId="77777777" w:rsidR="00C35E07" w:rsidRPr="00C35E07" w:rsidRDefault="00C35E07" w:rsidP="00C35E07">
      <w:pPr>
        <w:bidi w:val="0"/>
        <w:spacing w:before="162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The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Standards</w:t>
      </w:r>
      <w:r w:rsidRPr="00C35E07">
        <w:rPr>
          <w:rFonts w:eastAsia="Times New Roman"/>
          <w:b/>
          <w:bCs/>
          <w:spacing w:val="-9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of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Professional</w:t>
      </w:r>
      <w:r w:rsidRPr="00C35E07">
        <w:rPr>
          <w:rFonts w:eastAsia="Times New Roman"/>
          <w:b/>
          <w:bCs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Nursing</w:t>
      </w:r>
      <w:r w:rsidRPr="00C35E07">
        <w:rPr>
          <w:rFonts w:eastAsia="Times New Roman"/>
          <w:b/>
          <w:bCs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Practice</w:t>
      </w:r>
    </w:p>
    <w:p w14:paraId="676A7BFF" w14:textId="77777777" w:rsidR="00C35E07" w:rsidRPr="00C35E07" w:rsidRDefault="00C35E07" w:rsidP="00C35E07">
      <w:pPr>
        <w:bidi w:val="0"/>
        <w:spacing w:before="321" w:line="360" w:lineRule="auto"/>
        <w:ind w:left="141" w:right="116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standards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are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authoritative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statements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of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duties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that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all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 xml:space="preserve">registered nurses, regardless of role, population, or specialty, are expected to perform </w:t>
      </w:r>
      <w:r w:rsidRPr="00C35E07">
        <w:rPr>
          <w:rFonts w:eastAsia="Times New Roman"/>
          <w:spacing w:val="-2"/>
          <w:sz w:val="28"/>
          <w:szCs w:val="28"/>
        </w:rPr>
        <w:t>competently.</w:t>
      </w:r>
    </w:p>
    <w:p w14:paraId="7B23E097" w14:textId="77777777" w:rsidR="00C35E07" w:rsidRPr="00C35E07" w:rsidRDefault="00C35E07" w:rsidP="00C35E07">
      <w:pPr>
        <w:bidi w:val="0"/>
        <w:spacing w:before="159" w:line="360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standards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of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professional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nursing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practice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consist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of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Standards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of Practice and the Standards of Professional Performance.</w:t>
      </w:r>
    </w:p>
    <w:p w14:paraId="2A6C03D5" w14:textId="77777777" w:rsidR="00C35E07" w:rsidRPr="00C35E07" w:rsidRDefault="00C35E07" w:rsidP="00C35E07">
      <w:pPr>
        <w:bidi w:val="0"/>
        <w:spacing w:before="161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Standards</w:t>
      </w:r>
      <w:r w:rsidRPr="00C35E07"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of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Practice</w:t>
      </w:r>
    </w:p>
    <w:p w14:paraId="0CDBC957" w14:textId="77777777" w:rsidR="00C35E07" w:rsidRPr="00C35E07" w:rsidRDefault="00C35E07" w:rsidP="00C35E07">
      <w:pPr>
        <w:bidi w:val="0"/>
        <w:spacing w:before="321" w:line="360" w:lineRule="auto"/>
        <w:ind w:left="141" w:right="116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 standards of practice describe a competent level of nursing care as demonstrated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by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critical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thinking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model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known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as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nursing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process.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The nursing process includes the components of assessment, diagnosis, outcomes identification, planning, implementation, and evaluation.</w:t>
      </w:r>
    </w:p>
    <w:p w14:paraId="66C7C29B" w14:textId="77777777" w:rsidR="00C35E07" w:rsidRPr="00C35E07" w:rsidRDefault="00C35E07" w:rsidP="00C35E07">
      <w:pPr>
        <w:bidi w:val="0"/>
        <w:spacing w:before="161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1.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Assessment</w:t>
      </w:r>
    </w:p>
    <w:p w14:paraId="18819066" w14:textId="77777777" w:rsidR="00C35E07" w:rsidRPr="00C35E07" w:rsidRDefault="00C35E07" w:rsidP="00C35E07">
      <w:pPr>
        <w:bidi w:val="0"/>
        <w:spacing w:before="319"/>
        <w:ind w:left="227"/>
        <w:jc w:val="center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collects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pertinent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data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information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relative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to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pacing w:val="-5"/>
          <w:sz w:val="28"/>
          <w:szCs w:val="28"/>
        </w:rPr>
        <w:t>the</w:t>
      </w:r>
    </w:p>
    <w:p w14:paraId="3D8D5599" w14:textId="77777777" w:rsidR="00C35E07" w:rsidRPr="00C35E07" w:rsidRDefault="00C35E07" w:rsidP="00C35E07">
      <w:pPr>
        <w:bidi w:val="0"/>
        <w:spacing w:before="163"/>
        <w:ind w:left="14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healthcare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consumer’s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health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or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situation.</w:t>
      </w:r>
    </w:p>
    <w:p w14:paraId="72199F6D" w14:textId="77777777" w:rsidR="00C35E07" w:rsidRPr="00C35E07" w:rsidRDefault="00C35E07" w:rsidP="00C35E07">
      <w:pPr>
        <w:bidi w:val="0"/>
        <w:spacing w:before="321"/>
        <w:ind w:left="141"/>
        <w:rPr>
          <w:rFonts w:eastAsia="Times New Roman"/>
          <w:sz w:val="28"/>
          <w:szCs w:val="28"/>
        </w:rPr>
        <w:sectPr w:rsidR="00C35E07" w:rsidRPr="00C35E07">
          <w:pgSz w:w="11910" w:h="16850"/>
          <w:pgMar w:top="1060" w:right="1133" w:bottom="280" w:left="992" w:header="720" w:footer="720" w:gutter="0"/>
          <w:cols w:space="720"/>
        </w:sectPr>
      </w:pPr>
    </w:p>
    <w:p w14:paraId="5C06186D" w14:textId="77777777" w:rsidR="00C35E07" w:rsidRPr="00C35E07" w:rsidRDefault="00C35E07" w:rsidP="00C35E07">
      <w:pPr>
        <w:bidi w:val="0"/>
        <w:spacing w:before="72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lastRenderedPageBreak/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2.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Diagnosis</w:t>
      </w:r>
    </w:p>
    <w:p w14:paraId="70E3E2F0" w14:textId="77777777" w:rsidR="00C35E07" w:rsidRPr="00C35E07" w:rsidRDefault="00C35E07" w:rsidP="00C35E07">
      <w:pPr>
        <w:bidi w:val="0"/>
        <w:spacing w:before="322" w:line="362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analyzes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assessment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data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to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determine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actual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or potential diagnoses, problems, and issues.</w:t>
      </w:r>
    </w:p>
    <w:p w14:paraId="71860D1E" w14:textId="77777777" w:rsidR="00C35E07" w:rsidRPr="00C35E07" w:rsidRDefault="00C35E07" w:rsidP="00C35E07">
      <w:pPr>
        <w:bidi w:val="0"/>
        <w:spacing w:before="155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3.</w:t>
      </w:r>
      <w:r w:rsidRPr="00C35E07">
        <w:rPr>
          <w:rFonts w:eastAsia="Times New Roman"/>
          <w:b/>
          <w:bCs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Outcomes</w:t>
      </w:r>
      <w:r w:rsidRPr="00C35E07">
        <w:rPr>
          <w:rFonts w:eastAsia="Times New Roman"/>
          <w:b/>
          <w:bCs/>
          <w:spacing w:val="-2"/>
          <w:sz w:val="28"/>
          <w:szCs w:val="28"/>
        </w:rPr>
        <w:t xml:space="preserve"> Identification</w:t>
      </w:r>
    </w:p>
    <w:p w14:paraId="3EB22286" w14:textId="77777777" w:rsidR="00C35E07" w:rsidRPr="00C35E07" w:rsidRDefault="00C35E07" w:rsidP="00C35E07">
      <w:pPr>
        <w:bidi w:val="0"/>
        <w:spacing w:before="319" w:line="362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identifies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expected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outcomes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for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plan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individualized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to the healthcare consumer or the situation.</w:t>
      </w:r>
    </w:p>
    <w:p w14:paraId="52E33470" w14:textId="77777777" w:rsidR="00C35E07" w:rsidRPr="00C35E07" w:rsidRDefault="00C35E07" w:rsidP="00C35E07">
      <w:pPr>
        <w:bidi w:val="0"/>
        <w:spacing w:before="156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4.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Planning</w:t>
      </w:r>
    </w:p>
    <w:p w14:paraId="715F8AA5" w14:textId="77777777" w:rsidR="00C35E07" w:rsidRPr="00C35E07" w:rsidRDefault="00C35E07" w:rsidP="00C35E07">
      <w:pPr>
        <w:bidi w:val="0"/>
        <w:spacing w:before="319" w:line="362" w:lineRule="auto"/>
        <w:ind w:left="141" w:right="116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develops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plan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that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prescribes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strategies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to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attain expected, measurable outcomes.</w:t>
      </w:r>
    </w:p>
    <w:p w14:paraId="7956D399" w14:textId="77777777" w:rsidR="00C35E07" w:rsidRPr="00C35E07" w:rsidRDefault="00C35E07" w:rsidP="00C35E07">
      <w:pPr>
        <w:bidi w:val="0"/>
        <w:spacing w:before="156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5.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Implementation</w:t>
      </w:r>
    </w:p>
    <w:p w14:paraId="130097EF" w14:textId="77777777" w:rsidR="00C35E07" w:rsidRPr="00C35E07" w:rsidRDefault="00C35E07" w:rsidP="00C35E07">
      <w:pPr>
        <w:bidi w:val="0"/>
        <w:spacing w:before="319"/>
        <w:ind w:left="86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implements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9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identified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plan.</w:t>
      </w:r>
    </w:p>
    <w:p w14:paraId="18D16F56" w14:textId="77777777" w:rsidR="00C35E07" w:rsidRPr="00C35E07" w:rsidRDefault="00C35E07" w:rsidP="00C35E07">
      <w:pPr>
        <w:bidi w:val="0"/>
        <w:spacing w:before="321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5A.</w:t>
      </w:r>
      <w:r w:rsidRPr="00C35E07">
        <w:rPr>
          <w:rFonts w:eastAsia="Times New Roman"/>
          <w:b/>
          <w:bCs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Coordination</w:t>
      </w:r>
      <w:r w:rsidRPr="00C35E07"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of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4"/>
          <w:sz w:val="28"/>
          <w:szCs w:val="28"/>
        </w:rPr>
        <w:t>Care</w:t>
      </w:r>
    </w:p>
    <w:p w14:paraId="35A902F8" w14:textId="77777777" w:rsidR="00C35E07" w:rsidRPr="00C35E07" w:rsidRDefault="00C35E07" w:rsidP="00C35E07">
      <w:pPr>
        <w:bidi w:val="0"/>
        <w:spacing w:before="321"/>
        <w:ind w:left="86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coordinates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care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delivery.</w:t>
      </w:r>
    </w:p>
    <w:p w14:paraId="2FE3BDEF" w14:textId="77777777" w:rsidR="00C35E07" w:rsidRPr="00C35E07" w:rsidRDefault="00C35E07" w:rsidP="00C35E07">
      <w:pPr>
        <w:bidi w:val="0"/>
        <w:spacing w:before="322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10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5B.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Health</w:t>
      </w:r>
      <w:r w:rsidRPr="00C35E07"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Teaching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and</w:t>
      </w:r>
      <w:r w:rsidRPr="00C35E07"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Health</w:t>
      </w:r>
      <w:r w:rsidRPr="00C35E07"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Promotion</w:t>
      </w:r>
    </w:p>
    <w:p w14:paraId="4EFA4B7F" w14:textId="77777777" w:rsidR="00C35E07" w:rsidRPr="00C35E07" w:rsidRDefault="00C35E07" w:rsidP="00C35E07">
      <w:pPr>
        <w:bidi w:val="0"/>
        <w:spacing w:before="321" w:line="360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employs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strategies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to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promote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health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 xml:space="preserve">safe </w:t>
      </w:r>
      <w:r w:rsidRPr="00C35E07">
        <w:rPr>
          <w:rFonts w:eastAsia="Times New Roman"/>
          <w:spacing w:val="-2"/>
          <w:sz w:val="28"/>
          <w:szCs w:val="28"/>
        </w:rPr>
        <w:t>environment.</w:t>
      </w:r>
    </w:p>
    <w:p w14:paraId="732F2086" w14:textId="77777777" w:rsidR="00C35E07" w:rsidRPr="00C35E07" w:rsidRDefault="00C35E07" w:rsidP="00C35E07">
      <w:pPr>
        <w:bidi w:val="0"/>
        <w:spacing w:before="160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6.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Evaluation</w:t>
      </w:r>
    </w:p>
    <w:p w14:paraId="71FFA944" w14:textId="77777777" w:rsidR="00C35E07" w:rsidRPr="00C35E07" w:rsidRDefault="00C35E07" w:rsidP="00C35E07">
      <w:pPr>
        <w:bidi w:val="0"/>
        <w:spacing w:before="321" w:line="360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evaluates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progress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toward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attainment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of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goals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 xml:space="preserve">and </w:t>
      </w:r>
      <w:r w:rsidRPr="00C35E07">
        <w:rPr>
          <w:rFonts w:eastAsia="Times New Roman"/>
          <w:spacing w:val="-2"/>
          <w:sz w:val="28"/>
          <w:szCs w:val="28"/>
        </w:rPr>
        <w:t>outcomes.</w:t>
      </w:r>
    </w:p>
    <w:p w14:paraId="780D87D1" w14:textId="77777777" w:rsidR="00C35E07" w:rsidRPr="00C35E07" w:rsidRDefault="00C35E07" w:rsidP="00C35E07">
      <w:pPr>
        <w:bidi w:val="0"/>
        <w:spacing w:before="321" w:line="360" w:lineRule="auto"/>
        <w:ind w:left="141"/>
        <w:rPr>
          <w:rFonts w:eastAsia="Times New Roman"/>
          <w:sz w:val="28"/>
          <w:szCs w:val="28"/>
        </w:rPr>
        <w:sectPr w:rsidR="00C35E07" w:rsidRPr="00C35E07">
          <w:pgSz w:w="11910" w:h="16850"/>
          <w:pgMar w:top="1060" w:right="1133" w:bottom="280" w:left="992" w:header="720" w:footer="720" w:gutter="0"/>
          <w:cols w:space="720"/>
        </w:sectPr>
      </w:pPr>
    </w:p>
    <w:p w14:paraId="3A204F58" w14:textId="77777777" w:rsidR="00C35E07" w:rsidRPr="00C35E07" w:rsidRDefault="00C35E07" w:rsidP="00C35E07">
      <w:pPr>
        <w:bidi w:val="0"/>
        <w:spacing w:before="72"/>
        <w:ind w:left="227" w:right="89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Standards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of</w:t>
      </w:r>
      <w:r w:rsidRPr="00C35E07">
        <w:rPr>
          <w:rFonts w:eastAsia="Times New Roman"/>
          <w:b/>
          <w:bCs/>
          <w:spacing w:val="-10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Professional</w:t>
      </w:r>
      <w:r w:rsidRPr="00C35E07">
        <w:rPr>
          <w:rFonts w:eastAsia="Times New Roman"/>
          <w:b/>
          <w:bCs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Performance</w:t>
      </w:r>
    </w:p>
    <w:p w14:paraId="0490A489" w14:textId="77777777" w:rsidR="00C35E07" w:rsidRPr="00C35E07" w:rsidRDefault="00C35E07" w:rsidP="00C35E07">
      <w:pPr>
        <w:bidi w:val="0"/>
        <w:spacing w:before="322" w:line="360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A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standard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expected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achievable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level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of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performance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against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 xml:space="preserve">which actual performance can be compared. It is the minimum level of acceptable </w:t>
      </w:r>
      <w:r w:rsidRPr="00C35E07">
        <w:rPr>
          <w:rFonts w:eastAsia="Times New Roman"/>
          <w:spacing w:val="-2"/>
          <w:sz w:val="28"/>
          <w:szCs w:val="28"/>
        </w:rPr>
        <w:t>performance.</w:t>
      </w:r>
    </w:p>
    <w:p w14:paraId="3C04CCC6" w14:textId="77777777" w:rsidR="00C35E07" w:rsidRPr="00C35E07" w:rsidRDefault="00C35E07" w:rsidP="00C35E07">
      <w:pPr>
        <w:bidi w:val="0"/>
        <w:spacing w:before="161" w:line="360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 Standards of Professional Performance describe a competent level of behavior in the professional role, including activities related to ethics, culturally congruent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practice,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communication,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collaboration,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leadership,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education,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evidence- based practice and research, quality of practice, professional practice evaluation, resource utilization, and environmental health.</w:t>
      </w:r>
    </w:p>
    <w:p w14:paraId="1F3099D4" w14:textId="77777777" w:rsidR="00C35E07" w:rsidRPr="00C35E07" w:rsidRDefault="00C35E07" w:rsidP="00C35E07">
      <w:pPr>
        <w:bidi w:val="0"/>
        <w:spacing w:before="161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7.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Ethics</w:t>
      </w:r>
    </w:p>
    <w:p w14:paraId="268A21F3" w14:textId="77777777" w:rsidR="00C35E07" w:rsidRPr="00C35E07" w:rsidRDefault="00C35E07" w:rsidP="00C35E07">
      <w:pPr>
        <w:bidi w:val="0"/>
        <w:spacing w:before="319"/>
        <w:ind w:right="4463"/>
        <w:jc w:val="right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practices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ethically.</w:t>
      </w:r>
    </w:p>
    <w:p w14:paraId="1C452924" w14:textId="77777777" w:rsidR="00C35E07" w:rsidRPr="00C35E07" w:rsidRDefault="00C35E07" w:rsidP="00C35E07">
      <w:pPr>
        <w:bidi w:val="0"/>
        <w:spacing w:before="321"/>
        <w:ind w:right="4513"/>
        <w:jc w:val="right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9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8.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Culturally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Congruent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Practice</w:t>
      </w:r>
    </w:p>
    <w:p w14:paraId="244816F5" w14:textId="77777777" w:rsidR="00C35E07" w:rsidRPr="00C35E07" w:rsidRDefault="00C35E07" w:rsidP="00C35E07">
      <w:pPr>
        <w:bidi w:val="0"/>
        <w:rPr>
          <w:rFonts w:eastAsia="Times New Roman"/>
          <w:b/>
          <w:sz w:val="28"/>
          <w:szCs w:val="28"/>
        </w:rPr>
      </w:pPr>
    </w:p>
    <w:p w14:paraId="7CA5766A" w14:textId="77777777" w:rsidR="00C35E07" w:rsidRPr="00C35E07" w:rsidRDefault="00C35E07" w:rsidP="00C35E07">
      <w:pPr>
        <w:bidi w:val="0"/>
        <w:spacing w:line="362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practices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in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manner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that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congruent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with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cultural diversity and inclusion principles.</w:t>
      </w:r>
    </w:p>
    <w:p w14:paraId="72BCB04C" w14:textId="77777777" w:rsidR="00C35E07" w:rsidRPr="00C35E07" w:rsidRDefault="00C35E07" w:rsidP="00C35E07">
      <w:pPr>
        <w:bidi w:val="0"/>
        <w:spacing w:before="153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9.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Communication</w:t>
      </w:r>
    </w:p>
    <w:p w14:paraId="4BC4541C" w14:textId="77777777" w:rsidR="00C35E07" w:rsidRPr="00C35E07" w:rsidRDefault="00C35E07" w:rsidP="00C35E07">
      <w:pPr>
        <w:bidi w:val="0"/>
        <w:spacing w:before="321"/>
        <w:ind w:left="86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communicates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effectively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in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all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areas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of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practice.</w:t>
      </w:r>
    </w:p>
    <w:p w14:paraId="45DBA3CB" w14:textId="77777777" w:rsidR="00C35E07" w:rsidRPr="00C35E07" w:rsidRDefault="00C35E07" w:rsidP="00C35E07">
      <w:pPr>
        <w:bidi w:val="0"/>
        <w:spacing w:before="321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10.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Collaboration</w:t>
      </w:r>
    </w:p>
    <w:p w14:paraId="1627729F" w14:textId="77777777" w:rsidR="00C35E07" w:rsidRPr="00C35E07" w:rsidRDefault="00C35E07" w:rsidP="00C35E07">
      <w:pPr>
        <w:bidi w:val="0"/>
        <w:rPr>
          <w:rFonts w:eastAsia="Times New Roman"/>
          <w:b/>
          <w:sz w:val="28"/>
          <w:szCs w:val="28"/>
        </w:rPr>
      </w:pPr>
    </w:p>
    <w:p w14:paraId="0265095E" w14:textId="77777777" w:rsidR="00C35E07" w:rsidRPr="00C35E07" w:rsidRDefault="00C35E07" w:rsidP="00C35E07">
      <w:pPr>
        <w:bidi w:val="0"/>
        <w:spacing w:line="360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collaborates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with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healthcare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consumer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other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key stakeholders in the conduct of nursing practice.</w:t>
      </w:r>
    </w:p>
    <w:p w14:paraId="79251930" w14:textId="77777777" w:rsidR="00C35E07" w:rsidRPr="00C35E07" w:rsidRDefault="00C35E07" w:rsidP="00C35E07">
      <w:pPr>
        <w:bidi w:val="0"/>
        <w:spacing w:before="160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11.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Leadership</w:t>
      </w:r>
    </w:p>
    <w:p w14:paraId="1F442F91" w14:textId="77777777" w:rsidR="00C35E07" w:rsidRPr="00C35E07" w:rsidRDefault="00C35E07" w:rsidP="00C35E07">
      <w:pPr>
        <w:bidi w:val="0"/>
        <w:spacing w:before="321" w:line="360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leads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within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professional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practice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setting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 xml:space="preserve">the </w:t>
      </w:r>
      <w:r w:rsidRPr="00C35E07">
        <w:rPr>
          <w:rFonts w:eastAsia="Times New Roman"/>
          <w:spacing w:val="-2"/>
          <w:sz w:val="28"/>
          <w:szCs w:val="28"/>
        </w:rPr>
        <w:t>profession.</w:t>
      </w:r>
    </w:p>
    <w:p w14:paraId="15E19217" w14:textId="77777777" w:rsidR="00C35E07" w:rsidRPr="00C35E07" w:rsidRDefault="00C35E07" w:rsidP="00C35E07">
      <w:pPr>
        <w:bidi w:val="0"/>
        <w:spacing w:before="160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12.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Education</w:t>
      </w:r>
    </w:p>
    <w:p w14:paraId="09AE299E" w14:textId="77777777" w:rsidR="00C35E07" w:rsidRPr="00C35E07" w:rsidRDefault="00C35E07" w:rsidP="00C35E07">
      <w:pPr>
        <w:bidi w:val="0"/>
        <w:spacing w:before="322" w:line="360" w:lineRule="auto"/>
        <w:ind w:left="141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seeks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knowledge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competence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that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reflects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current nursing practice and promotes futuristic thinking.</w:t>
      </w:r>
    </w:p>
    <w:p w14:paraId="797F3AC8" w14:textId="77777777" w:rsidR="00C35E07" w:rsidRPr="00C35E07" w:rsidRDefault="00C35E07" w:rsidP="00C35E07">
      <w:pPr>
        <w:bidi w:val="0"/>
        <w:spacing w:before="321" w:line="360" w:lineRule="auto"/>
        <w:ind w:left="141"/>
        <w:rPr>
          <w:rFonts w:eastAsia="Times New Roman"/>
          <w:sz w:val="28"/>
          <w:szCs w:val="28"/>
        </w:rPr>
        <w:sectPr w:rsidR="00C35E07" w:rsidRPr="00C35E07">
          <w:pgSz w:w="11910" w:h="16850"/>
          <w:pgMar w:top="1060" w:right="1133" w:bottom="280" w:left="992" w:header="720" w:footer="720" w:gutter="0"/>
          <w:cols w:space="720"/>
        </w:sectPr>
      </w:pPr>
    </w:p>
    <w:p w14:paraId="20FF0730" w14:textId="77777777" w:rsidR="00C35E07" w:rsidRPr="00C35E07" w:rsidRDefault="00C35E07" w:rsidP="00C35E07">
      <w:pPr>
        <w:bidi w:val="0"/>
        <w:spacing w:before="72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10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13.</w:t>
      </w:r>
      <w:r w:rsidRPr="00C35E07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Evidence-based</w:t>
      </w:r>
      <w:r w:rsidRPr="00C35E07">
        <w:rPr>
          <w:rFonts w:eastAsia="Times New Roman"/>
          <w:b/>
          <w:bCs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Practice</w:t>
      </w:r>
      <w:r w:rsidRPr="00C35E07">
        <w:rPr>
          <w:rFonts w:eastAsia="Times New Roman"/>
          <w:b/>
          <w:bCs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and</w:t>
      </w:r>
      <w:r w:rsidRPr="00C35E07"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Research</w:t>
      </w:r>
    </w:p>
    <w:p w14:paraId="72C39214" w14:textId="77777777" w:rsidR="00C35E07" w:rsidRPr="00C35E07" w:rsidRDefault="00C35E07" w:rsidP="00C35E07">
      <w:pPr>
        <w:bidi w:val="0"/>
        <w:spacing w:before="322"/>
        <w:ind w:left="86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9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integrates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evidence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research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findings</w:t>
      </w:r>
      <w:r w:rsidRPr="00C35E07">
        <w:rPr>
          <w:rFonts w:eastAsia="Times New Roman"/>
          <w:spacing w:val="-9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into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practice.</w:t>
      </w:r>
    </w:p>
    <w:p w14:paraId="53C7FAB5" w14:textId="77777777" w:rsidR="00C35E07" w:rsidRPr="00C35E07" w:rsidRDefault="00C35E07" w:rsidP="00C35E07">
      <w:pPr>
        <w:bidi w:val="0"/>
        <w:spacing w:before="321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14.</w:t>
      </w:r>
      <w:r w:rsidRPr="00C35E07"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Quality</w:t>
      </w:r>
      <w:r w:rsidRPr="00C35E07">
        <w:rPr>
          <w:rFonts w:eastAsia="Times New Roman"/>
          <w:b/>
          <w:bCs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of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Practice</w:t>
      </w:r>
    </w:p>
    <w:p w14:paraId="39E9CBE5" w14:textId="77777777" w:rsidR="00C35E07" w:rsidRPr="00C35E07" w:rsidRDefault="00C35E07" w:rsidP="00C35E07">
      <w:pPr>
        <w:bidi w:val="0"/>
        <w:spacing w:before="321"/>
        <w:ind w:left="86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contributes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to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quality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nursing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practice.</w:t>
      </w:r>
    </w:p>
    <w:p w14:paraId="593FD75F" w14:textId="77777777" w:rsidR="00C35E07" w:rsidRPr="00C35E07" w:rsidRDefault="00C35E07" w:rsidP="00C35E07">
      <w:pPr>
        <w:bidi w:val="0"/>
        <w:spacing w:before="321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15.</w:t>
      </w:r>
      <w:r w:rsidRPr="00C35E07">
        <w:rPr>
          <w:rFonts w:eastAsia="Times New Roman"/>
          <w:b/>
          <w:bCs/>
          <w:spacing w:val="-9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Professional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Practice</w:t>
      </w:r>
      <w:r w:rsidRPr="00C35E07"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Evaluation</w:t>
      </w:r>
    </w:p>
    <w:p w14:paraId="013646C9" w14:textId="77777777" w:rsidR="00C35E07" w:rsidRPr="00C35E07" w:rsidRDefault="00C35E07" w:rsidP="00C35E07">
      <w:pPr>
        <w:bidi w:val="0"/>
        <w:spacing w:before="321"/>
        <w:ind w:left="86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evaluates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one’s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own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others’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nursing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practice.</w:t>
      </w:r>
    </w:p>
    <w:p w14:paraId="1A463662" w14:textId="77777777" w:rsidR="00C35E07" w:rsidRPr="00C35E07" w:rsidRDefault="00C35E07" w:rsidP="00C35E07">
      <w:pPr>
        <w:bidi w:val="0"/>
        <w:rPr>
          <w:rFonts w:eastAsia="Times New Roman"/>
          <w:sz w:val="28"/>
          <w:szCs w:val="28"/>
        </w:rPr>
      </w:pPr>
    </w:p>
    <w:p w14:paraId="12A10B46" w14:textId="77777777" w:rsidR="00C35E07" w:rsidRPr="00C35E07" w:rsidRDefault="00C35E07" w:rsidP="00C35E07">
      <w:pPr>
        <w:bidi w:val="0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16.</w:t>
      </w:r>
      <w:r w:rsidRPr="00C35E07">
        <w:rPr>
          <w:rFonts w:eastAsia="Times New Roman"/>
          <w:b/>
          <w:bCs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Resource</w:t>
      </w:r>
      <w:r w:rsidRPr="00C35E07">
        <w:rPr>
          <w:rFonts w:eastAsia="Times New Roman"/>
          <w:b/>
          <w:bCs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Utilization</w:t>
      </w:r>
    </w:p>
    <w:p w14:paraId="473A27DA" w14:textId="77777777" w:rsidR="00C35E07" w:rsidRPr="00C35E07" w:rsidRDefault="00C35E07" w:rsidP="00C35E07">
      <w:pPr>
        <w:bidi w:val="0"/>
        <w:spacing w:before="322" w:line="360" w:lineRule="auto"/>
        <w:ind w:left="141" w:right="57" w:firstLine="720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utilizes</w:t>
      </w:r>
      <w:r w:rsidRPr="00C35E07">
        <w:rPr>
          <w:rFonts w:eastAsia="Times New Roman"/>
          <w:spacing w:val="-2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appropriate</w:t>
      </w:r>
      <w:r w:rsidRPr="00C35E07">
        <w:rPr>
          <w:rFonts w:eastAsia="Times New Roman"/>
          <w:spacing w:val="-3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resources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to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plan,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provide,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6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sustain evidence-based nursing services that are safe, effective, and fiscally responsible.</w:t>
      </w:r>
    </w:p>
    <w:p w14:paraId="1D17A6DC" w14:textId="77777777" w:rsidR="00C35E07" w:rsidRPr="00C35E07" w:rsidRDefault="00C35E07" w:rsidP="00C35E07">
      <w:pPr>
        <w:bidi w:val="0"/>
        <w:spacing w:before="159"/>
        <w:ind w:left="141"/>
        <w:outlineLvl w:val="0"/>
        <w:rPr>
          <w:rFonts w:eastAsia="Times New Roman"/>
          <w:b/>
          <w:bCs/>
          <w:sz w:val="28"/>
          <w:szCs w:val="28"/>
        </w:rPr>
      </w:pPr>
      <w:r w:rsidRPr="00C35E07">
        <w:rPr>
          <w:rFonts w:eastAsia="Times New Roman"/>
          <w:b/>
          <w:bCs/>
          <w:sz w:val="28"/>
          <w:szCs w:val="28"/>
        </w:rPr>
        <w:t>Standard</w:t>
      </w:r>
      <w:r w:rsidRPr="00C35E07">
        <w:rPr>
          <w:rFonts w:eastAsia="Times New Roman"/>
          <w:b/>
          <w:bCs/>
          <w:spacing w:val="-9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17.</w:t>
      </w:r>
      <w:r w:rsidRPr="00C35E07">
        <w:rPr>
          <w:rFonts w:eastAsia="Times New Roman"/>
          <w:b/>
          <w:bCs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z w:val="28"/>
          <w:szCs w:val="28"/>
        </w:rPr>
        <w:t>Environmental</w:t>
      </w:r>
      <w:r w:rsidRPr="00C35E07"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b/>
          <w:bCs/>
          <w:spacing w:val="-2"/>
          <w:sz w:val="28"/>
          <w:szCs w:val="28"/>
        </w:rPr>
        <w:t>Health</w:t>
      </w:r>
    </w:p>
    <w:p w14:paraId="48D80625" w14:textId="77777777" w:rsidR="00C35E07" w:rsidRPr="00C35E07" w:rsidRDefault="00C35E07" w:rsidP="00C35E07">
      <w:pPr>
        <w:bidi w:val="0"/>
        <w:spacing w:before="321"/>
        <w:ind w:left="861"/>
        <w:rPr>
          <w:rFonts w:eastAsia="Times New Roman"/>
          <w:sz w:val="28"/>
          <w:szCs w:val="28"/>
        </w:rPr>
      </w:pPr>
      <w:r w:rsidRPr="00C35E07">
        <w:rPr>
          <w:rFonts w:eastAsia="Times New Roman"/>
          <w:sz w:val="28"/>
          <w:szCs w:val="28"/>
        </w:rPr>
        <w:t>The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registered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nurse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practices</w:t>
      </w:r>
      <w:r w:rsidRPr="00C35E07">
        <w:rPr>
          <w:rFonts w:eastAsia="Times New Roman"/>
          <w:spacing w:val="-7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in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environmentally</w:t>
      </w:r>
      <w:r w:rsidRPr="00C35E07">
        <w:rPr>
          <w:rFonts w:eastAsia="Times New Roman"/>
          <w:spacing w:val="-8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safe</w:t>
      </w:r>
      <w:r w:rsidRPr="00C35E07">
        <w:rPr>
          <w:rFonts w:eastAsia="Times New Roman"/>
          <w:spacing w:val="-5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and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z w:val="28"/>
          <w:szCs w:val="28"/>
        </w:rPr>
        <w:t>healthy</w:t>
      </w:r>
      <w:r w:rsidRPr="00C35E07">
        <w:rPr>
          <w:rFonts w:eastAsia="Times New Roman"/>
          <w:spacing w:val="-4"/>
          <w:sz w:val="28"/>
          <w:szCs w:val="28"/>
        </w:rPr>
        <w:t xml:space="preserve"> </w:t>
      </w:r>
      <w:r w:rsidRPr="00C35E07">
        <w:rPr>
          <w:rFonts w:eastAsia="Times New Roman"/>
          <w:spacing w:val="-2"/>
          <w:sz w:val="28"/>
          <w:szCs w:val="28"/>
        </w:rPr>
        <w:t>manner.</w:t>
      </w:r>
    </w:p>
    <w:p w14:paraId="6D4D20F1" w14:textId="5E178F0E" w:rsidR="004173A3" w:rsidRPr="00C35E07" w:rsidRDefault="004173A3" w:rsidP="00C35E07"/>
    <w:sectPr w:rsidR="004173A3" w:rsidRPr="00C35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07"/>
    <w:rsid w:val="004173A3"/>
    <w:rsid w:val="008A6284"/>
    <w:rsid w:val="009858E4"/>
    <w:rsid w:val="00C3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248B9"/>
  <w15:chartTrackingRefBased/>
  <w15:docId w15:val="{63A7D8A7-DAD3-4CF9-AF0A-F686B801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284"/>
    <w:pPr>
      <w:bidi/>
    </w:pPr>
    <w:rPr>
      <w:rFonts w:ascii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8A6284"/>
    <w:pPr>
      <w:bidi w:val="0"/>
      <w:ind w:left="1564" w:right="1474"/>
      <w:jc w:val="right"/>
      <w:outlineLvl w:val="0"/>
    </w:pPr>
    <w:rPr>
      <w:rFonts w:eastAsia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A6284"/>
    <w:pPr>
      <w:bidi w:val="0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A628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8A6284"/>
    <w:pPr>
      <w:bidi w:val="0"/>
      <w:spacing w:before="90"/>
      <w:ind w:left="1559"/>
      <w:jc w:val="right"/>
    </w:pPr>
    <w:rPr>
      <w:rFonts w:eastAsia="Times New Roman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A6284"/>
    <w:rPr>
      <w:rFonts w:ascii="Times New Roman" w:eastAsia="Times New Roman" w:hAnsi="Times New Roman" w:cs="Times New Roman"/>
      <w:sz w:val="40"/>
      <w:szCs w:val="40"/>
    </w:rPr>
  </w:style>
  <w:style w:type="paragraph" w:styleId="BodyText">
    <w:name w:val="Body Text"/>
    <w:basedOn w:val="Normal"/>
    <w:link w:val="BodyTextChar"/>
    <w:uiPriority w:val="1"/>
    <w:qFormat/>
    <w:rsid w:val="008A6284"/>
    <w:pPr>
      <w:bidi w:val="0"/>
    </w:pPr>
    <w:rPr>
      <w:rFonts w:eastAsia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8A6284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8A6284"/>
    <w:pPr>
      <w:bidi w:val="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maysoon abdrazzak</dc:creator>
  <cp:keywords/>
  <dc:description/>
  <cp:lastModifiedBy>maysoon abdrazzak</cp:lastModifiedBy>
  <cp:revision>1</cp:revision>
  <dcterms:created xsi:type="dcterms:W3CDTF">2025-09-22T08:00:00Z</dcterms:created>
  <dcterms:modified xsi:type="dcterms:W3CDTF">2025-09-22T08:03:00Z</dcterms:modified>
</cp:coreProperties>
</file>