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0293" w:rsidP="00780293">
      <w:pPr>
        <w:ind w:left="-908"/>
        <w:jc w:val="center"/>
        <w:rPr>
          <w:rFonts w:hint="cs"/>
          <w:b/>
          <w:bCs/>
          <w:rtl/>
          <w:lang w:bidi="ar-IQ"/>
        </w:rPr>
      </w:pPr>
      <w:r w:rsidRPr="00780293">
        <w:rPr>
          <w:rFonts w:hint="cs"/>
          <w:b/>
          <w:bCs/>
          <w:rtl/>
          <w:lang w:bidi="ar-IQ"/>
        </w:rPr>
        <w:t>((تاريخ العراق الحديث))</w:t>
      </w:r>
    </w:p>
    <w:p w:rsidR="00780293" w:rsidRPr="00780293" w:rsidRDefault="00780293" w:rsidP="00780293">
      <w:pPr>
        <w:ind w:left="-908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م.د.حامد حميد كاظم</w:t>
      </w:r>
    </w:p>
    <w:p w:rsidR="00780293" w:rsidRPr="00780293" w:rsidRDefault="00780293" w:rsidP="00780293">
      <w:pPr>
        <w:ind w:left="-908"/>
        <w:rPr>
          <w:rFonts w:hint="cs"/>
          <w:b/>
          <w:bCs/>
          <w:rtl/>
          <w:lang w:bidi="ar-IQ"/>
        </w:rPr>
      </w:pPr>
      <w:r w:rsidRPr="00780293">
        <w:rPr>
          <w:rFonts w:hint="cs"/>
          <w:b/>
          <w:bCs/>
          <w:rtl/>
          <w:lang w:bidi="ar-IQ"/>
        </w:rPr>
        <w:t>المحاضرة / الخامسة</w:t>
      </w:r>
    </w:p>
    <w:p w:rsidR="00780293" w:rsidRDefault="00D11AEE" w:rsidP="00780293">
      <w:pPr>
        <w:ind w:left="-908"/>
        <w:rPr>
          <w:rFonts w:hint="cs"/>
          <w:b/>
          <w:bCs/>
          <w:u w:val="single"/>
          <w:rtl/>
          <w:lang w:bidi="ar-IQ"/>
        </w:rPr>
      </w:pPr>
      <w:r w:rsidRPr="00780293">
        <w:rPr>
          <w:rFonts w:hint="cs"/>
          <w:b/>
          <w:bCs/>
          <w:u w:val="single"/>
          <w:rtl/>
          <w:lang w:bidi="ar-IQ"/>
        </w:rPr>
        <w:t>إدارة</w:t>
      </w:r>
      <w:r w:rsidR="00780293" w:rsidRPr="00780293">
        <w:rPr>
          <w:rFonts w:hint="cs"/>
          <w:b/>
          <w:bCs/>
          <w:u w:val="single"/>
          <w:rtl/>
          <w:lang w:bidi="ar-IQ"/>
        </w:rPr>
        <w:t xml:space="preserve"> الوالي ناظم باشا </w:t>
      </w:r>
      <w:r w:rsidR="00780293">
        <w:rPr>
          <w:rFonts w:hint="cs"/>
          <w:b/>
          <w:bCs/>
          <w:u w:val="single"/>
          <w:rtl/>
          <w:lang w:bidi="ar-IQ"/>
        </w:rPr>
        <w:t>للعراق</w:t>
      </w:r>
    </w:p>
    <w:p w:rsidR="00DF2949" w:rsidRDefault="00DF2949" w:rsidP="00D11AEE">
      <w:pPr>
        <w:ind w:left="-908"/>
        <w:jc w:val="both"/>
        <w:rPr>
          <w:rFonts w:hint="cs"/>
          <w:b/>
          <w:bCs/>
          <w:rtl/>
          <w:lang w:bidi="ar-IQ"/>
        </w:rPr>
      </w:pPr>
      <w:r w:rsidRPr="00DF2949">
        <w:rPr>
          <w:rFonts w:hint="cs"/>
          <w:b/>
          <w:bCs/>
          <w:rtl/>
          <w:lang w:bidi="ar-IQ"/>
        </w:rPr>
        <w:t>للظروف الصعبة التي مر بها العراق</w:t>
      </w:r>
      <w:r>
        <w:rPr>
          <w:rFonts w:hint="cs"/>
          <w:b/>
          <w:bCs/>
          <w:rtl/>
          <w:lang w:bidi="ar-IQ"/>
        </w:rPr>
        <w:t xml:space="preserve"> نتيجة ضعف الدولة العثمانية وعدم تقديم الخدمات الضرورية للعراقيين </w:t>
      </w:r>
      <w:r w:rsidR="00D11AEE">
        <w:rPr>
          <w:rFonts w:hint="cs"/>
          <w:b/>
          <w:bCs/>
          <w:rtl/>
          <w:lang w:bidi="ar-IQ"/>
        </w:rPr>
        <w:t>وإهمالها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لأوضاعه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وأعمار</w:t>
      </w:r>
      <w:r>
        <w:rPr>
          <w:rFonts w:hint="cs"/>
          <w:b/>
          <w:bCs/>
          <w:rtl/>
          <w:lang w:bidi="ar-IQ"/>
        </w:rPr>
        <w:t xml:space="preserve"> مشاريعه الاقتصادية والعلمية جعل العراقيون من خلال العشائر في حالة تمرد على سلطات الدولة العثمانية .</w:t>
      </w:r>
    </w:p>
    <w:p w:rsidR="00DF2949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إذ</w:t>
      </w:r>
      <w:r w:rsidR="00DF2949">
        <w:rPr>
          <w:rFonts w:hint="cs"/>
          <w:b/>
          <w:bCs/>
          <w:rtl/>
          <w:lang w:bidi="ar-IQ"/>
        </w:rPr>
        <w:t xml:space="preserve"> قامت العشائر بالتمرد </w:t>
      </w:r>
      <w:r>
        <w:rPr>
          <w:rFonts w:hint="cs"/>
          <w:b/>
          <w:bCs/>
          <w:rtl/>
          <w:lang w:bidi="ar-IQ"/>
        </w:rPr>
        <w:t>وأخذت</w:t>
      </w:r>
      <w:r w:rsidR="00DF2949">
        <w:rPr>
          <w:rFonts w:hint="cs"/>
          <w:b/>
          <w:bCs/>
          <w:rtl/>
          <w:lang w:bidi="ar-IQ"/>
        </w:rPr>
        <w:t xml:space="preserve"> تشن غارات على القرى والمدن كما ومارست القرصنة وقطع الطرق بين الحلة والنجف وكربلاء في الفرات وكذلك في الناصرية والعمارة والبصرة مما خلق وضعا امنيا سيئا واقتصادا متهرئ" .</w:t>
      </w:r>
    </w:p>
    <w:p w:rsidR="00DF2949" w:rsidRDefault="00DF2949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شعرت الدولة العثمانية مقدار العواقب السيئة التي ترتبت على انهيار </w:t>
      </w:r>
      <w:r w:rsidR="00D11AEE">
        <w:rPr>
          <w:rFonts w:hint="cs"/>
          <w:b/>
          <w:bCs/>
          <w:rtl/>
          <w:lang w:bidi="ar-IQ"/>
        </w:rPr>
        <w:t>الأمن</w:t>
      </w:r>
      <w:r>
        <w:rPr>
          <w:rFonts w:hint="cs"/>
          <w:b/>
          <w:bCs/>
          <w:rtl/>
          <w:lang w:bidi="ar-IQ"/>
        </w:rPr>
        <w:t xml:space="preserve"> في العراق .</w:t>
      </w:r>
    </w:p>
    <w:p w:rsidR="00DF2949" w:rsidRDefault="00DF2949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كلفت ناظم باشا بولاية بغداد ومعروف </w:t>
      </w:r>
      <w:r w:rsidR="00D11AEE">
        <w:rPr>
          <w:rFonts w:hint="cs"/>
          <w:b/>
          <w:bCs/>
          <w:rtl/>
          <w:lang w:bidi="ar-IQ"/>
        </w:rPr>
        <w:t>إن</w:t>
      </w:r>
      <w:r>
        <w:rPr>
          <w:rFonts w:hint="cs"/>
          <w:b/>
          <w:bCs/>
          <w:rtl/>
          <w:lang w:bidi="ar-IQ"/>
        </w:rPr>
        <w:t xml:space="preserve"> والي بغداد يتصرف بسلطات الحاكم العام في العراق حيث تخضع له بقية الولايات في السلطة </w:t>
      </w:r>
      <w:r w:rsidR="00D11AEE">
        <w:rPr>
          <w:rFonts w:hint="cs"/>
          <w:b/>
          <w:bCs/>
          <w:rtl/>
          <w:lang w:bidi="ar-IQ"/>
        </w:rPr>
        <w:t>وإدارة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الأعمال</w:t>
      </w:r>
      <w:r>
        <w:rPr>
          <w:rFonts w:hint="cs"/>
          <w:b/>
          <w:bCs/>
          <w:rtl/>
          <w:lang w:bidi="ar-IQ"/>
        </w:rPr>
        <w:t xml:space="preserve"> .</w:t>
      </w:r>
    </w:p>
    <w:p w:rsidR="00DF2949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رأى</w:t>
      </w:r>
      <w:r w:rsidR="00DF2949">
        <w:rPr>
          <w:rFonts w:hint="cs"/>
          <w:b/>
          <w:bCs/>
          <w:rtl/>
          <w:lang w:bidi="ar-IQ"/>
        </w:rPr>
        <w:t xml:space="preserve"> الوالي ناظم باشا </w:t>
      </w:r>
      <w:r>
        <w:rPr>
          <w:rFonts w:hint="cs"/>
          <w:b/>
          <w:bCs/>
          <w:rtl/>
          <w:lang w:bidi="ar-IQ"/>
        </w:rPr>
        <w:t>أن</w:t>
      </w:r>
      <w:r w:rsidR="00DF2949">
        <w:rPr>
          <w:rFonts w:hint="cs"/>
          <w:b/>
          <w:bCs/>
          <w:rtl/>
          <w:lang w:bidi="ar-IQ"/>
        </w:rPr>
        <w:t xml:space="preserve"> من </w:t>
      </w:r>
      <w:r>
        <w:rPr>
          <w:rFonts w:hint="cs"/>
          <w:b/>
          <w:bCs/>
          <w:rtl/>
          <w:lang w:bidi="ar-IQ"/>
        </w:rPr>
        <w:t>أهم</w:t>
      </w:r>
      <w:r w:rsidR="00DF2949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الأعمال</w:t>
      </w:r>
      <w:r w:rsidR="00DF2949">
        <w:rPr>
          <w:rFonts w:hint="cs"/>
          <w:b/>
          <w:bCs/>
          <w:rtl/>
          <w:lang w:bidi="ar-IQ"/>
        </w:rPr>
        <w:t xml:space="preserve"> التي يقوم بها هو استتباب </w:t>
      </w:r>
      <w:r>
        <w:rPr>
          <w:rFonts w:hint="cs"/>
          <w:b/>
          <w:bCs/>
          <w:rtl/>
          <w:lang w:bidi="ar-IQ"/>
        </w:rPr>
        <w:t>الأمن</w:t>
      </w:r>
      <w:r w:rsidR="00DF2949">
        <w:rPr>
          <w:rFonts w:hint="cs"/>
          <w:b/>
          <w:bCs/>
          <w:rtl/>
          <w:lang w:bidi="ar-IQ"/>
        </w:rPr>
        <w:t xml:space="preserve"> في البلاد.</w:t>
      </w:r>
    </w:p>
    <w:p w:rsidR="00DF2949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إذ</w:t>
      </w:r>
      <w:r w:rsidR="00DF2949">
        <w:rPr>
          <w:rFonts w:hint="cs"/>
          <w:b/>
          <w:bCs/>
          <w:rtl/>
          <w:lang w:bidi="ar-IQ"/>
        </w:rPr>
        <w:t xml:space="preserve"> قام </w:t>
      </w:r>
      <w:r>
        <w:rPr>
          <w:rFonts w:hint="cs"/>
          <w:b/>
          <w:bCs/>
          <w:rtl/>
          <w:lang w:bidi="ar-IQ"/>
        </w:rPr>
        <w:t>بإخضاع</w:t>
      </w:r>
      <w:r w:rsidR="00DF2949">
        <w:rPr>
          <w:rFonts w:hint="cs"/>
          <w:b/>
          <w:bCs/>
          <w:rtl/>
          <w:lang w:bidi="ar-IQ"/>
        </w:rPr>
        <w:t xml:space="preserve"> العشائر المتمردة بعد </w:t>
      </w:r>
      <w:r>
        <w:rPr>
          <w:rFonts w:hint="cs"/>
          <w:b/>
          <w:bCs/>
          <w:rtl/>
          <w:lang w:bidi="ar-IQ"/>
        </w:rPr>
        <w:t>إن</w:t>
      </w:r>
      <w:r w:rsidR="00DF2949">
        <w:rPr>
          <w:rFonts w:hint="cs"/>
          <w:b/>
          <w:bCs/>
          <w:rtl/>
          <w:lang w:bidi="ar-IQ"/>
        </w:rPr>
        <w:t xml:space="preserve"> </w:t>
      </w:r>
      <w:r w:rsidR="00133486">
        <w:rPr>
          <w:rFonts w:hint="cs"/>
          <w:b/>
          <w:bCs/>
          <w:rtl/>
          <w:lang w:bidi="ar-IQ"/>
        </w:rPr>
        <w:t xml:space="preserve">حصل على </w:t>
      </w:r>
      <w:r>
        <w:rPr>
          <w:rFonts w:hint="cs"/>
          <w:b/>
          <w:bCs/>
          <w:rtl/>
          <w:lang w:bidi="ar-IQ"/>
        </w:rPr>
        <w:t>فتاوى</w:t>
      </w:r>
      <w:r w:rsidR="00133486">
        <w:rPr>
          <w:rFonts w:hint="cs"/>
          <w:b/>
          <w:bCs/>
          <w:rtl/>
          <w:lang w:bidi="ar-IQ"/>
        </w:rPr>
        <w:t xml:space="preserve"> من العلماء في لزوم معاقبة من يستحل الغزو المحرم في الشريعة من قبل القبائل وتحريم سفك الدماء وقطع الطرق والنهب والسلب فصدرت فتاوى من علماء المذاهب </w:t>
      </w:r>
      <w:r>
        <w:rPr>
          <w:rFonts w:hint="cs"/>
          <w:b/>
          <w:bCs/>
          <w:rtl/>
          <w:lang w:bidi="ar-IQ"/>
        </w:rPr>
        <w:t>الإسلامية</w:t>
      </w:r>
      <w:r w:rsidR="00133486">
        <w:rPr>
          <w:rFonts w:hint="cs"/>
          <w:b/>
          <w:bCs/>
          <w:rtl/>
          <w:lang w:bidi="ar-IQ"/>
        </w:rPr>
        <w:t xml:space="preserve"> بجواز الاقتصاص من الذين يقومون </w:t>
      </w:r>
      <w:r>
        <w:rPr>
          <w:rFonts w:hint="cs"/>
          <w:b/>
          <w:bCs/>
          <w:rtl/>
          <w:lang w:bidi="ar-IQ"/>
        </w:rPr>
        <w:t>بالأعمال</w:t>
      </w:r>
      <w:r w:rsidR="00133486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الإجرامية</w:t>
      </w:r>
      <w:r w:rsidR="00133486">
        <w:rPr>
          <w:rFonts w:hint="cs"/>
          <w:b/>
          <w:bCs/>
          <w:rtl/>
          <w:lang w:bidi="ar-IQ"/>
        </w:rPr>
        <w:t xml:space="preserve"> وممارسة الظلم بالاستيلاء على </w:t>
      </w:r>
      <w:r>
        <w:rPr>
          <w:rFonts w:hint="cs"/>
          <w:b/>
          <w:bCs/>
          <w:rtl/>
          <w:lang w:bidi="ar-IQ"/>
        </w:rPr>
        <w:t>أموال</w:t>
      </w:r>
      <w:r w:rsidR="00133486">
        <w:rPr>
          <w:rFonts w:hint="cs"/>
          <w:b/>
          <w:bCs/>
          <w:rtl/>
          <w:lang w:bidi="ar-IQ"/>
        </w:rPr>
        <w:t xml:space="preserve"> الناس .</w:t>
      </w:r>
    </w:p>
    <w:p w:rsidR="00133486" w:rsidRDefault="00133486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تركت </w:t>
      </w:r>
      <w:r w:rsidR="00D11AEE">
        <w:rPr>
          <w:rFonts w:hint="cs"/>
          <w:b/>
          <w:bCs/>
          <w:rtl/>
          <w:lang w:bidi="ar-IQ"/>
        </w:rPr>
        <w:t>فتأوي</w:t>
      </w:r>
      <w:r>
        <w:rPr>
          <w:rFonts w:hint="cs"/>
          <w:b/>
          <w:bCs/>
          <w:rtl/>
          <w:lang w:bidi="ar-IQ"/>
        </w:rPr>
        <w:t xml:space="preserve"> العلماء </w:t>
      </w:r>
      <w:r w:rsidR="00D11AEE">
        <w:rPr>
          <w:rFonts w:hint="cs"/>
          <w:b/>
          <w:bCs/>
          <w:rtl/>
          <w:lang w:bidi="ar-IQ"/>
        </w:rPr>
        <w:t>أثرها</w:t>
      </w:r>
      <w:r>
        <w:rPr>
          <w:rFonts w:hint="cs"/>
          <w:b/>
          <w:bCs/>
          <w:rtl/>
          <w:lang w:bidi="ar-IQ"/>
        </w:rPr>
        <w:t xml:space="preserve"> في العشائر المتمردة </w:t>
      </w:r>
      <w:r w:rsidR="00D11AEE">
        <w:rPr>
          <w:rFonts w:hint="cs"/>
          <w:b/>
          <w:bCs/>
          <w:rtl/>
          <w:lang w:bidi="ar-IQ"/>
        </w:rPr>
        <w:t>إذ</w:t>
      </w:r>
      <w:r>
        <w:rPr>
          <w:rFonts w:hint="cs"/>
          <w:b/>
          <w:bCs/>
          <w:rtl/>
          <w:lang w:bidi="ar-IQ"/>
        </w:rPr>
        <w:t xml:space="preserve"> اخذ شيوخ العشائر بالتوافد على الوالي وعرضوا عليه ولائهم وطاعتهم وتعهدوا له بالحفاظ على الهدوء والسكينة من قبل تلك العشائر المتمردة.</w:t>
      </w:r>
    </w:p>
    <w:p w:rsidR="00133486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إذ</w:t>
      </w:r>
      <w:r w:rsidR="00133486">
        <w:rPr>
          <w:rFonts w:hint="cs"/>
          <w:b/>
          <w:bCs/>
          <w:rtl/>
          <w:lang w:bidi="ar-IQ"/>
        </w:rPr>
        <w:t xml:space="preserve"> قام الوالي ناظم باشا بعمل عسكري ضد تلك العشائر المنفلتة </w:t>
      </w:r>
      <w:r>
        <w:rPr>
          <w:rFonts w:hint="cs"/>
          <w:b/>
          <w:bCs/>
          <w:rtl/>
          <w:lang w:bidi="ar-IQ"/>
        </w:rPr>
        <w:t>وأجبرهم</w:t>
      </w:r>
      <w:r w:rsidR="00133486">
        <w:rPr>
          <w:rFonts w:hint="cs"/>
          <w:b/>
          <w:bCs/>
          <w:rtl/>
          <w:lang w:bidi="ar-IQ"/>
        </w:rPr>
        <w:t xml:space="preserve"> على الخضوع لسلطة الدولة وتنفيذا </w:t>
      </w:r>
      <w:r>
        <w:rPr>
          <w:rFonts w:hint="cs"/>
          <w:b/>
          <w:bCs/>
          <w:rtl/>
          <w:lang w:bidi="ar-IQ"/>
        </w:rPr>
        <w:t>لفتاوى</w:t>
      </w:r>
      <w:r w:rsidR="00133486">
        <w:rPr>
          <w:rFonts w:hint="cs"/>
          <w:b/>
          <w:bCs/>
          <w:rtl/>
          <w:lang w:bidi="ar-IQ"/>
        </w:rPr>
        <w:t xml:space="preserve"> العلماء.</w:t>
      </w:r>
    </w:p>
    <w:p w:rsidR="00133486" w:rsidRDefault="00133486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بعد </w:t>
      </w:r>
      <w:r w:rsidR="00D11AEE">
        <w:rPr>
          <w:rFonts w:hint="cs"/>
          <w:b/>
          <w:bCs/>
          <w:rtl/>
          <w:lang w:bidi="ar-IQ"/>
        </w:rPr>
        <w:t>أن</w:t>
      </w:r>
      <w:r>
        <w:rPr>
          <w:rFonts w:hint="cs"/>
          <w:b/>
          <w:bCs/>
          <w:rtl/>
          <w:lang w:bidi="ar-IQ"/>
        </w:rPr>
        <w:t xml:space="preserve"> استتب </w:t>
      </w:r>
      <w:r w:rsidR="00D11AEE">
        <w:rPr>
          <w:rFonts w:hint="cs"/>
          <w:b/>
          <w:bCs/>
          <w:rtl/>
          <w:lang w:bidi="ar-IQ"/>
        </w:rPr>
        <w:t>الأمن</w:t>
      </w:r>
      <w:r>
        <w:rPr>
          <w:rFonts w:hint="cs"/>
          <w:b/>
          <w:bCs/>
          <w:rtl/>
          <w:lang w:bidi="ar-IQ"/>
        </w:rPr>
        <w:t xml:space="preserve"> في العراق </w:t>
      </w:r>
      <w:r w:rsidR="00D11AEE">
        <w:rPr>
          <w:rFonts w:hint="cs"/>
          <w:b/>
          <w:bCs/>
          <w:rtl/>
          <w:lang w:bidi="ar-IQ"/>
        </w:rPr>
        <w:t>رأى</w:t>
      </w:r>
      <w:r>
        <w:rPr>
          <w:rFonts w:hint="cs"/>
          <w:b/>
          <w:bCs/>
          <w:rtl/>
          <w:lang w:bidi="ar-IQ"/>
        </w:rPr>
        <w:t xml:space="preserve"> الوالي </w:t>
      </w:r>
      <w:r w:rsidR="00D11AEE">
        <w:rPr>
          <w:rFonts w:hint="cs"/>
          <w:b/>
          <w:bCs/>
          <w:rtl/>
          <w:lang w:bidi="ar-IQ"/>
        </w:rPr>
        <w:t>أن</w:t>
      </w:r>
      <w:r>
        <w:rPr>
          <w:rFonts w:hint="cs"/>
          <w:b/>
          <w:bCs/>
          <w:rtl/>
          <w:lang w:bidi="ar-IQ"/>
        </w:rPr>
        <w:t xml:space="preserve"> يقوم </w:t>
      </w:r>
      <w:r w:rsidR="00D11AEE">
        <w:rPr>
          <w:rFonts w:hint="cs"/>
          <w:b/>
          <w:bCs/>
          <w:rtl/>
          <w:lang w:bidi="ar-IQ"/>
        </w:rPr>
        <w:t>بإعمال</w:t>
      </w:r>
      <w:r>
        <w:rPr>
          <w:rFonts w:hint="cs"/>
          <w:b/>
          <w:bCs/>
          <w:rtl/>
          <w:lang w:bidi="ar-IQ"/>
        </w:rPr>
        <w:t xml:space="preserve"> مهمة </w:t>
      </w:r>
      <w:r w:rsidR="00D11AEE">
        <w:rPr>
          <w:rFonts w:hint="cs"/>
          <w:b/>
          <w:bCs/>
          <w:rtl/>
          <w:lang w:bidi="ar-IQ"/>
        </w:rPr>
        <w:t>لإدارة</w:t>
      </w:r>
      <w:r>
        <w:rPr>
          <w:rFonts w:hint="cs"/>
          <w:b/>
          <w:bCs/>
          <w:rtl/>
          <w:lang w:bidi="ar-IQ"/>
        </w:rPr>
        <w:t xml:space="preserve"> الدولة وتنظيمها </w:t>
      </w:r>
      <w:r w:rsidR="00D11AEE">
        <w:rPr>
          <w:rFonts w:hint="cs"/>
          <w:b/>
          <w:bCs/>
          <w:rtl/>
          <w:lang w:bidi="ar-IQ"/>
        </w:rPr>
        <w:t>إذ</w:t>
      </w:r>
      <w:r>
        <w:rPr>
          <w:rFonts w:hint="cs"/>
          <w:b/>
          <w:bCs/>
          <w:rtl/>
          <w:lang w:bidi="ar-IQ"/>
        </w:rPr>
        <w:t xml:space="preserve"> اهتم ناظم باشا </w:t>
      </w:r>
      <w:r w:rsidR="00D11AEE">
        <w:rPr>
          <w:rFonts w:hint="cs"/>
          <w:b/>
          <w:bCs/>
          <w:rtl/>
          <w:lang w:bidi="ar-IQ"/>
        </w:rPr>
        <w:t>بأمور</w:t>
      </w:r>
      <w:r>
        <w:rPr>
          <w:rFonts w:hint="cs"/>
          <w:b/>
          <w:bCs/>
          <w:rtl/>
          <w:lang w:bidi="ar-IQ"/>
        </w:rPr>
        <w:t xml:space="preserve"> الدولة البلدية  وخدماتها لما لها من </w:t>
      </w:r>
      <w:r w:rsidR="00D11AEE">
        <w:rPr>
          <w:rFonts w:hint="cs"/>
          <w:b/>
          <w:bCs/>
          <w:rtl/>
          <w:lang w:bidi="ar-IQ"/>
        </w:rPr>
        <w:t>أهمية</w:t>
      </w:r>
      <w:r>
        <w:rPr>
          <w:rFonts w:hint="cs"/>
          <w:b/>
          <w:bCs/>
          <w:rtl/>
          <w:lang w:bidi="ar-IQ"/>
        </w:rPr>
        <w:t xml:space="preserve"> في حياة الناس قد وضع العديد من اللوائح </w:t>
      </w:r>
      <w:r w:rsidR="00D11AEE">
        <w:rPr>
          <w:rFonts w:hint="cs"/>
          <w:b/>
          <w:bCs/>
          <w:rtl/>
          <w:lang w:bidi="ar-IQ"/>
        </w:rPr>
        <w:t>والإجراءات</w:t>
      </w:r>
      <w:r>
        <w:rPr>
          <w:rFonts w:hint="cs"/>
          <w:b/>
          <w:bCs/>
          <w:rtl/>
          <w:lang w:bidi="ar-IQ"/>
        </w:rPr>
        <w:t xml:space="preserve"> التنظيمية التي تعين على سير العمل فيها .</w:t>
      </w:r>
    </w:p>
    <w:p w:rsidR="00133486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إذ</w:t>
      </w:r>
      <w:r w:rsidR="00133486">
        <w:rPr>
          <w:rFonts w:hint="cs"/>
          <w:b/>
          <w:bCs/>
          <w:rtl/>
          <w:lang w:bidi="ar-IQ"/>
        </w:rPr>
        <w:t xml:space="preserve"> قام ناظم باشا بعرض قرضا وطنيا باسم البلدية لتمويل المشاريع</w:t>
      </w:r>
      <w:r w:rsidR="004B0BF8">
        <w:rPr>
          <w:rFonts w:hint="cs"/>
          <w:b/>
          <w:bCs/>
          <w:rtl/>
          <w:lang w:bidi="ar-IQ"/>
        </w:rPr>
        <w:t xml:space="preserve"> مثل </w:t>
      </w:r>
      <w:r>
        <w:rPr>
          <w:rFonts w:hint="cs"/>
          <w:b/>
          <w:bCs/>
          <w:rtl/>
          <w:lang w:bidi="ar-IQ"/>
        </w:rPr>
        <w:t>أنشاء</w:t>
      </w:r>
      <w:r w:rsidR="004B0BF8">
        <w:rPr>
          <w:rFonts w:hint="cs"/>
          <w:b/>
          <w:bCs/>
          <w:rtl/>
          <w:lang w:bidi="ar-IQ"/>
        </w:rPr>
        <w:t xml:space="preserve"> جسر حديدي لتسهيل العبور بين ضفتي نهر دجلة ووضع القفف التي تعتبر وسيلة نقل سريعة في النهر بين </w:t>
      </w:r>
      <w:r>
        <w:rPr>
          <w:rFonts w:hint="cs"/>
          <w:b/>
          <w:bCs/>
          <w:rtl/>
          <w:lang w:bidi="ar-IQ"/>
        </w:rPr>
        <w:t>أحياء</w:t>
      </w:r>
      <w:r w:rsidR="004B0BF8">
        <w:rPr>
          <w:rFonts w:hint="cs"/>
          <w:b/>
          <w:bCs/>
          <w:rtl/>
          <w:lang w:bidi="ar-IQ"/>
        </w:rPr>
        <w:t xml:space="preserve"> بغداد من الضفتين وعلى نفقة البلدية .</w:t>
      </w:r>
    </w:p>
    <w:p w:rsidR="004B0BF8" w:rsidRDefault="00D11AEE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وإدراكا</w:t>
      </w:r>
      <w:r w:rsidR="004B0BF8">
        <w:rPr>
          <w:rFonts w:hint="cs"/>
          <w:b/>
          <w:bCs/>
          <w:rtl/>
          <w:lang w:bidi="ar-IQ"/>
        </w:rPr>
        <w:t xml:space="preserve"> منهم </w:t>
      </w:r>
      <w:r>
        <w:rPr>
          <w:rFonts w:hint="cs"/>
          <w:b/>
          <w:bCs/>
          <w:rtl/>
          <w:lang w:bidi="ar-IQ"/>
        </w:rPr>
        <w:t>لأهمية</w:t>
      </w:r>
      <w:r w:rsidR="004B0BF8">
        <w:rPr>
          <w:rFonts w:hint="cs"/>
          <w:b/>
          <w:bCs/>
          <w:rtl/>
          <w:lang w:bidi="ar-IQ"/>
        </w:rPr>
        <w:t xml:space="preserve"> الطرق ودورها في تسهيل حركة الناس ونقل البضائع </w:t>
      </w:r>
      <w:r>
        <w:rPr>
          <w:rFonts w:hint="cs"/>
          <w:b/>
          <w:bCs/>
          <w:rtl/>
          <w:lang w:bidi="ar-IQ"/>
        </w:rPr>
        <w:t>أوعز</w:t>
      </w:r>
      <w:r w:rsidR="004B0BF8">
        <w:rPr>
          <w:rFonts w:hint="cs"/>
          <w:b/>
          <w:bCs/>
          <w:rtl/>
          <w:lang w:bidi="ar-IQ"/>
        </w:rPr>
        <w:t xml:space="preserve"> الوالي </w:t>
      </w:r>
      <w:r>
        <w:rPr>
          <w:rFonts w:hint="cs"/>
          <w:b/>
          <w:bCs/>
          <w:rtl/>
          <w:lang w:bidi="ar-IQ"/>
        </w:rPr>
        <w:t>إلى</w:t>
      </w:r>
      <w:r w:rsidR="004B0BF8">
        <w:rPr>
          <w:rFonts w:hint="cs"/>
          <w:b/>
          <w:bCs/>
          <w:rtl/>
          <w:lang w:bidi="ar-IQ"/>
        </w:rPr>
        <w:t xml:space="preserve"> دائرة البلدية بتوسيع الطرق الرئيسة وفرشها بالقير كما </w:t>
      </w:r>
      <w:r>
        <w:rPr>
          <w:rFonts w:hint="cs"/>
          <w:b/>
          <w:bCs/>
          <w:rtl/>
          <w:lang w:bidi="ar-IQ"/>
        </w:rPr>
        <w:t>أمر</w:t>
      </w:r>
      <w:r w:rsidR="004B0BF8">
        <w:rPr>
          <w:rFonts w:hint="cs"/>
          <w:b/>
          <w:bCs/>
          <w:rtl/>
          <w:lang w:bidi="ar-IQ"/>
        </w:rPr>
        <w:t xml:space="preserve"> برفع </w:t>
      </w:r>
      <w:r>
        <w:rPr>
          <w:rFonts w:hint="cs"/>
          <w:b/>
          <w:bCs/>
          <w:rtl/>
          <w:lang w:bidi="ar-IQ"/>
        </w:rPr>
        <w:t>الأوساخ</w:t>
      </w:r>
      <w:r w:rsidR="004B0BF8">
        <w:rPr>
          <w:rFonts w:hint="cs"/>
          <w:b/>
          <w:bCs/>
          <w:rtl/>
          <w:lang w:bidi="ar-IQ"/>
        </w:rPr>
        <w:t xml:space="preserve"> من </w:t>
      </w:r>
      <w:r>
        <w:rPr>
          <w:rFonts w:hint="cs"/>
          <w:b/>
          <w:bCs/>
          <w:rtl/>
          <w:lang w:bidi="ar-IQ"/>
        </w:rPr>
        <w:t>الأزقة</w:t>
      </w:r>
      <w:r w:rsidR="004B0BF8">
        <w:rPr>
          <w:rFonts w:hint="cs"/>
          <w:b/>
          <w:bCs/>
          <w:rtl/>
          <w:lang w:bidi="ar-IQ"/>
        </w:rPr>
        <w:t xml:space="preserve"> والحارات </w:t>
      </w:r>
      <w:r>
        <w:rPr>
          <w:rFonts w:hint="cs"/>
          <w:b/>
          <w:bCs/>
          <w:rtl/>
          <w:lang w:bidi="ar-IQ"/>
        </w:rPr>
        <w:t>والأسواق</w:t>
      </w:r>
      <w:r w:rsidR="004B0BF8">
        <w:rPr>
          <w:rFonts w:hint="cs"/>
          <w:b/>
          <w:bCs/>
          <w:rtl/>
          <w:lang w:bidi="ar-IQ"/>
        </w:rPr>
        <w:t xml:space="preserve"> وصبغ المحال التجارية باللون </w:t>
      </w:r>
      <w:r>
        <w:rPr>
          <w:rFonts w:hint="cs"/>
          <w:b/>
          <w:bCs/>
          <w:rtl/>
          <w:lang w:bidi="ar-IQ"/>
        </w:rPr>
        <w:t>الأبيض</w:t>
      </w:r>
      <w:r w:rsidR="004B0BF8">
        <w:rPr>
          <w:rFonts w:hint="cs"/>
          <w:b/>
          <w:bCs/>
          <w:rtl/>
          <w:lang w:bidi="ar-IQ"/>
        </w:rPr>
        <w:t xml:space="preserve"> كما استورد مكائن في رش الطرق بالماء ويعد الوالي ناظم باشا </w:t>
      </w:r>
      <w:r>
        <w:rPr>
          <w:rFonts w:hint="cs"/>
          <w:b/>
          <w:bCs/>
          <w:rtl/>
          <w:lang w:bidi="ar-IQ"/>
        </w:rPr>
        <w:t>أول</w:t>
      </w:r>
      <w:r w:rsidR="004B0BF8">
        <w:rPr>
          <w:rFonts w:hint="cs"/>
          <w:b/>
          <w:bCs/>
          <w:rtl/>
          <w:lang w:bidi="ar-IQ"/>
        </w:rPr>
        <w:t xml:space="preserve"> من وضع تصميم الشارع الرئيسي في جانب الرصافة شارع الرشيد .</w:t>
      </w:r>
    </w:p>
    <w:p w:rsidR="004B0BF8" w:rsidRDefault="004B0BF8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وقد باشرت بلدية الرصافة بهدم بعض الحوانيت المقامة في سوق العطارين لتوسيع الطرق كما اشترت بلدية بغداد </w:t>
      </w:r>
      <w:r w:rsidR="00D11AEE">
        <w:rPr>
          <w:rFonts w:hint="cs"/>
          <w:b/>
          <w:bCs/>
          <w:rtl/>
          <w:lang w:bidi="ar-IQ"/>
        </w:rPr>
        <w:t>أربعة</w:t>
      </w:r>
      <w:r>
        <w:rPr>
          <w:rFonts w:hint="cs"/>
          <w:b/>
          <w:bCs/>
          <w:rtl/>
          <w:lang w:bidi="ar-IQ"/>
        </w:rPr>
        <w:t xml:space="preserve"> مراكب نهرية على نفقتها لتسيير النقل البري من جهة </w:t>
      </w:r>
      <w:r w:rsidR="00D11AEE">
        <w:rPr>
          <w:rFonts w:hint="cs"/>
          <w:b/>
          <w:bCs/>
          <w:rtl/>
          <w:lang w:bidi="ar-IQ"/>
        </w:rPr>
        <w:t>إلى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أخرى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و</w:t>
      </w:r>
      <w:r>
        <w:rPr>
          <w:rFonts w:hint="cs"/>
          <w:b/>
          <w:bCs/>
          <w:rtl/>
          <w:lang w:bidi="ar-IQ"/>
        </w:rPr>
        <w:t>كانت منها اثنين في نهر الفرات واثنان في نهر دجلة .</w:t>
      </w:r>
    </w:p>
    <w:p w:rsidR="004B0BF8" w:rsidRDefault="004B0BF8" w:rsidP="00D11AEE">
      <w:pPr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ونتيجة </w:t>
      </w:r>
      <w:r w:rsidR="00D11AEE">
        <w:rPr>
          <w:rFonts w:hint="cs"/>
          <w:b/>
          <w:bCs/>
          <w:rtl/>
          <w:lang w:bidi="ar-IQ"/>
        </w:rPr>
        <w:t>الأمراض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والأوبئة</w:t>
      </w:r>
      <w:r>
        <w:rPr>
          <w:rFonts w:hint="cs"/>
          <w:b/>
          <w:bCs/>
          <w:rtl/>
          <w:lang w:bidi="ar-IQ"/>
        </w:rPr>
        <w:t xml:space="preserve"> المنتشرة </w:t>
      </w:r>
      <w:r w:rsidR="00D11AEE">
        <w:rPr>
          <w:rFonts w:hint="cs"/>
          <w:b/>
          <w:bCs/>
          <w:rtl/>
          <w:lang w:bidi="ar-IQ"/>
        </w:rPr>
        <w:t>قامت</w:t>
      </w:r>
      <w:r>
        <w:rPr>
          <w:rFonts w:hint="cs"/>
          <w:b/>
          <w:bCs/>
          <w:rtl/>
          <w:lang w:bidi="ar-IQ"/>
        </w:rPr>
        <w:t xml:space="preserve"> </w:t>
      </w:r>
      <w:r w:rsidR="00D11AEE">
        <w:rPr>
          <w:rFonts w:hint="cs"/>
          <w:b/>
          <w:bCs/>
          <w:rtl/>
          <w:lang w:bidi="ar-IQ"/>
        </w:rPr>
        <w:t>مفتشيه</w:t>
      </w:r>
      <w:r>
        <w:rPr>
          <w:rFonts w:hint="cs"/>
          <w:b/>
          <w:bCs/>
          <w:rtl/>
          <w:lang w:bidi="ar-IQ"/>
        </w:rPr>
        <w:t xml:space="preserve"> الصحة التابعة لبلدية بغداد </w:t>
      </w:r>
      <w:r w:rsidR="00D11AEE">
        <w:rPr>
          <w:rFonts w:hint="cs"/>
          <w:b/>
          <w:bCs/>
          <w:rtl/>
          <w:lang w:bidi="ar-IQ"/>
        </w:rPr>
        <w:t>وبأمر</w:t>
      </w:r>
      <w:r>
        <w:rPr>
          <w:rFonts w:hint="cs"/>
          <w:b/>
          <w:bCs/>
          <w:rtl/>
          <w:lang w:bidi="ar-IQ"/>
        </w:rPr>
        <w:t xml:space="preserve"> من الوالي ناظم باشا </w:t>
      </w:r>
      <w:r w:rsidR="00D11AEE">
        <w:rPr>
          <w:rFonts w:hint="cs"/>
          <w:b/>
          <w:bCs/>
          <w:rtl/>
          <w:lang w:bidi="ar-IQ"/>
        </w:rPr>
        <w:t>بإجراء</w:t>
      </w:r>
      <w:r>
        <w:rPr>
          <w:rFonts w:hint="cs"/>
          <w:b/>
          <w:bCs/>
          <w:rtl/>
          <w:lang w:bidi="ar-IQ"/>
        </w:rPr>
        <w:t xml:space="preserve"> التلقيح ضد الجدري </w:t>
      </w:r>
      <w:r w:rsidR="00D11AEE">
        <w:rPr>
          <w:rFonts w:hint="cs"/>
          <w:b/>
          <w:bCs/>
          <w:rtl/>
          <w:lang w:bidi="ar-IQ"/>
        </w:rPr>
        <w:t>للأطفال</w:t>
      </w:r>
      <w:r>
        <w:rPr>
          <w:rFonts w:hint="cs"/>
          <w:b/>
          <w:bCs/>
          <w:rtl/>
          <w:lang w:bidi="ar-IQ"/>
        </w:rPr>
        <w:t xml:space="preserve"> في المكاتب والمدارس الرسمية </w:t>
      </w:r>
      <w:r w:rsidR="00D11AEE">
        <w:rPr>
          <w:rFonts w:hint="cs"/>
          <w:b/>
          <w:bCs/>
          <w:rtl/>
          <w:lang w:bidi="ar-IQ"/>
        </w:rPr>
        <w:t>والأهلية</w:t>
      </w:r>
      <w:r>
        <w:rPr>
          <w:rFonts w:hint="cs"/>
          <w:b/>
          <w:bCs/>
          <w:rtl/>
          <w:lang w:bidi="ar-IQ"/>
        </w:rPr>
        <w:t xml:space="preserve"> وغيرها مع </w:t>
      </w:r>
      <w:r w:rsidR="00D11AEE">
        <w:rPr>
          <w:rFonts w:hint="cs"/>
          <w:b/>
          <w:bCs/>
          <w:rtl/>
          <w:lang w:bidi="ar-IQ"/>
        </w:rPr>
        <w:t>الإشراف</w:t>
      </w:r>
      <w:r>
        <w:rPr>
          <w:rFonts w:hint="cs"/>
          <w:b/>
          <w:bCs/>
          <w:rtl/>
          <w:lang w:bidi="ar-IQ"/>
        </w:rPr>
        <w:t xml:space="preserve"> على استيراد التجار من مواد خاصة </w:t>
      </w:r>
      <w:r w:rsidR="00D11AEE">
        <w:rPr>
          <w:rFonts w:hint="cs"/>
          <w:b/>
          <w:bCs/>
          <w:rtl/>
          <w:lang w:bidi="ar-IQ"/>
        </w:rPr>
        <w:t>كالأسلحة</w:t>
      </w:r>
      <w:r>
        <w:rPr>
          <w:rFonts w:hint="cs"/>
          <w:b/>
          <w:bCs/>
          <w:rtl/>
          <w:lang w:bidi="ar-IQ"/>
        </w:rPr>
        <w:t xml:space="preserve"> والاعتدة </w:t>
      </w:r>
      <w:r w:rsidR="00D11AEE">
        <w:rPr>
          <w:rFonts w:hint="cs"/>
          <w:b/>
          <w:bCs/>
          <w:rtl/>
          <w:lang w:bidi="ar-IQ"/>
        </w:rPr>
        <w:t>إذ تقوم البلدية بتدقيقها وفق المسموح لاستيرادها</w:t>
      </w:r>
    </w:p>
    <w:p w:rsidR="00133486" w:rsidRPr="00DF2949" w:rsidRDefault="00133486" w:rsidP="00133486">
      <w:pPr>
        <w:ind w:left="-908"/>
        <w:rPr>
          <w:rFonts w:hint="cs"/>
          <w:b/>
          <w:bCs/>
          <w:rtl/>
          <w:lang w:bidi="ar-IQ"/>
        </w:rPr>
      </w:pPr>
    </w:p>
    <w:p w:rsidR="00780293" w:rsidRPr="00780293" w:rsidRDefault="00780293" w:rsidP="00780293">
      <w:pPr>
        <w:ind w:left="-908"/>
        <w:rPr>
          <w:rFonts w:hint="cs"/>
          <w:b/>
          <w:bCs/>
          <w:u w:val="single"/>
          <w:lang w:bidi="ar-IQ"/>
        </w:rPr>
      </w:pPr>
    </w:p>
    <w:sectPr w:rsidR="00780293" w:rsidRPr="007802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780293"/>
    <w:rsid w:val="00133486"/>
    <w:rsid w:val="004B0BF8"/>
    <w:rsid w:val="00780293"/>
    <w:rsid w:val="00D11AEE"/>
    <w:rsid w:val="00DF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2020-04-07T04:56:00Z</dcterms:created>
  <dcterms:modified xsi:type="dcterms:W3CDTF">2020-04-07T05:37:00Z</dcterms:modified>
</cp:coreProperties>
</file>