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D7D0A" w:rsidRDefault="006D7D0A" w:rsidP="006D7D0A">
      <w:pPr>
        <w:ind w:left="-766"/>
        <w:jc w:val="center"/>
        <w:rPr>
          <w:rFonts w:asciiTheme="majorBidi" w:hAnsiTheme="majorBidi" w:cstheme="majorBidi"/>
          <w:b/>
          <w:bCs/>
          <w:rtl/>
          <w:lang w:bidi="ar-IQ"/>
        </w:rPr>
      </w:pPr>
      <w:r w:rsidRPr="006D7D0A">
        <w:rPr>
          <w:rFonts w:asciiTheme="majorBidi" w:hAnsiTheme="majorBidi" w:cstheme="majorBidi"/>
          <w:b/>
          <w:bCs/>
          <w:rtl/>
          <w:lang w:bidi="ar-IQ"/>
        </w:rPr>
        <w:t>((تاريخ الأمريكيتين))</w:t>
      </w:r>
    </w:p>
    <w:p w:rsidR="006D7D0A" w:rsidRPr="006D7D0A" w:rsidRDefault="006D7D0A" w:rsidP="006D7D0A">
      <w:pPr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6D7D0A">
        <w:rPr>
          <w:rFonts w:asciiTheme="majorBidi" w:hAnsiTheme="majorBidi" w:cstheme="majorBidi"/>
          <w:b/>
          <w:bCs/>
          <w:rtl/>
          <w:lang w:bidi="ar-IQ"/>
        </w:rPr>
        <w:t>كلية الرشيد الجامعة / قسم التاريخ</w:t>
      </w:r>
    </w:p>
    <w:p w:rsidR="006D7D0A" w:rsidRPr="006D7D0A" w:rsidRDefault="006D7D0A" w:rsidP="006D7D0A">
      <w:pPr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6D7D0A">
        <w:rPr>
          <w:rFonts w:asciiTheme="majorBidi" w:hAnsiTheme="majorBidi" w:cstheme="majorBidi"/>
          <w:b/>
          <w:bCs/>
          <w:rtl/>
          <w:lang w:bidi="ar-IQ"/>
        </w:rPr>
        <w:t>المرحلة الرابعة:     2/5/2020</w:t>
      </w:r>
    </w:p>
    <w:p w:rsidR="006D7D0A" w:rsidRPr="006D7D0A" w:rsidRDefault="006D7D0A" w:rsidP="006D7D0A">
      <w:pPr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6D7D0A">
        <w:rPr>
          <w:rFonts w:asciiTheme="majorBidi" w:hAnsiTheme="majorBidi" w:cstheme="majorBidi"/>
          <w:b/>
          <w:bCs/>
          <w:rtl/>
          <w:lang w:bidi="ar-IQ"/>
        </w:rPr>
        <w:t>مدرس المادة : م.د.حامد حميد كاظم</w:t>
      </w:r>
    </w:p>
    <w:p w:rsidR="006D7D0A" w:rsidRDefault="006D7D0A" w:rsidP="006D7D0A">
      <w:pPr>
        <w:ind w:left="-766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6D7D0A">
        <w:rPr>
          <w:rFonts w:asciiTheme="majorBidi" w:hAnsiTheme="majorBidi" w:cstheme="majorBidi"/>
          <w:b/>
          <w:bCs/>
          <w:u w:val="single"/>
          <w:rtl/>
          <w:lang w:bidi="ar-IQ"/>
        </w:rPr>
        <w:t>الحكم البريطاني في كندا</w:t>
      </w:r>
    </w:p>
    <w:p w:rsidR="006D7D0A" w:rsidRDefault="00EB61A8" w:rsidP="00921905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EB61A8">
        <w:rPr>
          <w:rFonts w:asciiTheme="majorBidi" w:hAnsiTheme="majorBidi" w:cstheme="majorBidi" w:hint="cs"/>
          <w:b/>
          <w:bCs/>
          <w:rtl/>
          <w:lang w:bidi="ar-IQ"/>
        </w:rPr>
        <w:t xml:space="preserve">بعد </w:t>
      </w:r>
      <w:r w:rsidR="00036173" w:rsidRPr="00EB61A8"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Pr="00EB61A8">
        <w:rPr>
          <w:rFonts w:asciiTheme="majorBidi" w:hAnsiTheme="majorBidi" w:cstheme="majorBidi" w:hint="cs"/>
          <w:b/>
          <w:bCs/>
          <w:rtl/>
          <w:lang w:bidi="ar-IQ"/>
        </w:rPr>
        <w:t xml:space="preserve"> فقدت فرنسا مستعمراتها في </w:t>
      </w:r>
      <w:r w:rsidR="00036173" w:rsidRPr="00EB61A8"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 w:rsidRPr="00EB61A8">
        <w:rPr>
          <w:rFonts w:asciiTheme="majorBidi" w:hAnsiTheme="majorBidi" w:cstheme="majorBidi" w:hint="cs"/>
          <w:b/>
          <w:bCs/>
          <w:rtl/>
          <w:lang w:bidi="ar-IQ"/>
        </w:rPr>
        <w:t xml:space="preserve"> الشمالية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بموجب معاهدة باريس التي عقدت عام 1763اصبحت تلك المستعمرات التي تقع شرق نهر المسيسبي لبريطانيا ولم يبقى لفرنسا </w:t>
      </w:r>
      <w:r w:rsidR="00036173">
        <w:rPr>
          <w:rFonts w:asciiTheme="majorBidi" w:hAnsiTheme="majorBidi" w:cstheme="majorBidi" w:hint="cs"/>
          <w:b/>
          <w:bCs/>
          <w:rtl/>
          <w:lang w:bidi="ar-IQ"/>
        </w:rPr>
        <w:t>إلا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جزيرتين صغيرتين  لتجفيف </w:t>
      </w:r>
      <w:r w:rsidR="00036173">
        <w:rPr>
          <w:rFonts w:asciiTheme="majorBidi" w:hAnsiTheme="majorBidi" w:cstheme="majorBidi" w:hint="cs"/>
          <w:b/>
          <w:bCs/>
          <w:rtl/>
          <w:lang w:bidi="ar-IQ"/>
        </w:rPr>
        <w:t>الأسماك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هي جزيرة سانت بيير ومايكولين .</w:t>
      </w:r>
    </w:p>
    <w:p w:rsidR="00EB61A8" w:rsidRDefault="00EB61A8" w:rsidP="00921905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وبهذا التحول الجديد </w:t>
      </w:r>
      <w:r w:rsidR="00036173">
        <w:rPr>
          <w:rFonts w:asciiTheme="majorBidi" w:hAnsiTheme="majorBidi" w:cstheme="majorBidi" w:hint="cs"/>
          <w:b/>
          <w:bCs/>
          <w:rtl/>
          <w:lang w:bidi="ar-IQ"/>
        </w:rPr>
        <w:t>أصبح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36173">
        <w:rPr>
          <w:rFonts w:asciiTheme="majorBidi" w:hAnsiTheme="majorBidi" w:cstheme="majorBidi" w:hint="cs"/>
          <w:b/>
          <w:bCs/>
          <w:rtl/>
          <w:lang w:bidi="ar-IQ"/>
        </w:rPr>
        <w:t>إقليم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كويبك الذي يضم ما يقارب ستين </w:t>
      </w:r>
      <w:r w:rsidR="00036173">
        <w:rPr>
          <w:rFonts w:asciiTheme="majorBidi" w:hAnsiTheme="majorBidi" w:cstheme="majorBidi" w:hint="cs"/>
          <w:b/>
          <w:bCs/>
          <w:rtl/>
          <w:lang w:bidi="ar-IQ"/>
        </w:rPr>
        <w:t>ألف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فرنسي خاضعا للسلطة البريطانية وقد تم تنظيم </w:t>
      </w:r>
      <w:r w:rsidR="00036173">
        <w:rPr>
          <w:rFonts w:asciiTheme="majorBidi" w:hAnsiTheme="majorBidi" w:cstheme="majorBidi" w:hint="cs"/>
          <w:b/>
          <w:bCs/>
          <w:rtl/>
          <w:lang w:bidi="ar-IQ"/>
        </w:rPr>
        <w:t>الأمور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36173">
        <w:rPr>
          <w:rFonts w:asciiTheme="majorBidi" w:hAnsiTheme="majorBidi" w:cstheme="majorBidi" w:hint="cs"/>
          <w:b/>
          <w:bCs/>
          <w:rtl/>
          <w:lang w:bidi="ar-IQ"/>
        </w:rPr>
        <w:t>الإدارية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الخاصة </w:t>
      </w:r>
      <w:r w:rsidR="00036173">
        <w:rPr>
          <w:rFonts w:asciiTheme="majorBidi" w:hAnsiTheme="majorBidi" w:cstheme="majorBidi" w:hint="cs"/>
          <w:b/>
          <w:bCs/>
          <w:rtl/>
          <w:lang w:bidi="ar-IQ"/>
        </w:rPr>
        <w:t>بالإقليم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36173">
        <w:rPr>
          <w:rFonts w:asciiTheme="majorBidi" w:hAnsiTheme="majorBidi" w:cstheme="majorBidi" w:hint="cs"/>
          <w:b/>
          <w:bCs/>
          <w:rtl/>
          <w:lang w:bidi="ar-IQ"/>
        </w:rPr>
        <w:t>وأصبحت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لكيوبك حكومة </w:t>
      </w:r>
      <w:r w:rsidR="00036173">
        <w:rPr>
          <w:rFonts w:asciiTheme="majorBidi" w:hAnsiTheme="majorBidi" w:cstheme="majorBidi" w:hint="cs"/>
          <w:b/>
          <w:bCs/>
          <w:rtl/>
          <w:lang w:bidi="ar-IQ"/>
        </w:rPr>
        <w:t>إدارية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بموجب المرسوم الذي صدر عام 1763 </w:t>
      </w:r>
      <w:r w:rsidR="00036173">
        <w:rPr>
          <w:rFonts w:asciiTheme="majorBidi" w:hAnsiTheme="majorBidi" w:cstheme="majorBidi" w:hint="cs"/>
          <w:b/>
          <w:bCs/>
          <w:rtl/>
          <w:lang w:bidi="ar-IQ"/>
        </w:rPr>
        <w:t>أسوة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بما بموجود بالمستعمرات البريطانية .</w:t>
      </w:r>
    </w:p>
    <w:p w:rsidR="00EB61A8" w:rsidRDefault="00EB61A8" w:rsidP="00921905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لقد بقيت كيوبك محافظة على طابعها الفرنسي في اللغة والمذهب فقد منحت بريطانيا </w:t>
      </w:r>
      <w:r w:rsidR="00036173">
        <w:rPr>
          <w:rFonts w:asciiTheme="majorBidi" w:hAnsiTheme="majorBidi" w:cstheme="majorBidi" w:hint="cs"/>
          <w:b/>
          <w:bCs/>
          <w:rtl/>
          <w:lang w:bidi="ar-IQ"/>
        </w:rPr>
        <w:t>الإقليم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حكما ذاتيا والسماح لهم بتطبيق القانون المدني الفرنسي </w:t>
      </w:r>
      <w:r w:rsidR="00036173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جانب قانون العقوبات البريطاني .</w:t>
      </w:r>
    </w:p>
    <w:p w:rsidR="00EB61A8" w:rsidRDefault="00EB61A8" w:rsidP="00921905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وكون سكان كيوبك </w:t>
      </w:r>
      <w:r w:rsidR="00921905">
        <w:rPr>
          <w:rFonts w:asciiTheme="majorBidi" w:hAnsiTheme="majorBidi" w:cstheme="majorBidi" w:hint="cs"/>
          <w:b/>
          <w:bCs/>
          <w:rtl/>
          <w:lang w:bidi="ar-IQ"/>
        </w:rPr>
        <w:t xml:space="preserve">من الكاثوليك فقد تم ضمان حقهم بتولي الوظائف العامة وفي ضوء المرسوم اوجد منصب حاكم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الإقليم</w:t>
      </w:r>
      <w:r w:rsidR="00921905">
        <w:rPr>
          <w:rFonts w:asciiTheme="majorBidi" w:hAnsiTheme="majorBidi" w:cstheme="majorBidi" w:hint="cs"/>
          <w:b/>
          <w:bCs/>
          <w:rtl/>
          <w:lang w:bidi="ar-IQ"/>
        </w:rPr>
        <w:t xml:space="preserve"> ومجلس استشاري يساعد الحاكم </w:t>
      </w:r>
      <w:r w:rsidR="00036173">
        <w:rPr>
          <w:rFonts w:asciiTheme="majorBidi" w:hAnsiTheme="majorBidi" w:cstheme="majorBidi" w:hint="cs"/>
          <w:b/>
          <w:bCs/>
          <w:rtl/>
          <w:lang w:bidi="ar-IQ"/>
        </w:rPr>
        <w:t>لأداء</w:t>
      </w:r>
      <w:r w:rsidR="00921905">
        <w:rPr>
          <w:rFonts w:asciiTheme="majorBidi" w:hAnsiTheme="majorBidi" w:cstheme="majorBidi" w:hint="cs"/>
          <w:b/>
          <w:bCs/>
          <w:rtl/>
          <w:lang w:bidi="ar-IQ"/>
        </w:rPr>
        <w:t xml:space="preserve"> مهامه .</w:t>
      </w:r>
    </w:p>
    <w:p w:rsidR="00921905" w:rsidRDefault="00921905" w:rsidP="00FD1756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وعندما صدر مرسوم كيوبك وتحديد الحدود الجغرافية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للإقليم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اغضب المرسوم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الأمريكيين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وذلك كونه جعل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إقليم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كيوبك شاملا لكل المناطق التي كانت تابعة لفرنسا وهو واحد من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الأسباب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التي دفعت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الأمريكيين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الانتفاض والثورة بوجه البريطانيين </w:t>
      </w:r>
      <w:r w:rsidR="00FD1756">
        <w:rPr>
          <w:rFonts w:asciiTheme="majorBidi" w:hAnsiTheme="majorBidi" w:cstheme="majorBidi" w:hint="cs"/>
          <w:b/>
          <w:bCs/>
          <w:rtl/>
          <w:lang w:bidi="ar-IQ"/>
        </w:rPr>
        <w:t xml:space="preserve">الذي منع البريطانيين من سلخ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أجزاء</w:t>
      </w:r>
      <w:r w:rsidR="00FD1756">
        <w:rPr>
          <w:rFonts w:asciiTheme="majorBidi" w:hAnsiTheme="majorBidi" w:cstheme="majorBidi" w:hint="cs"/>
          <w:b/>
          <w:bCs/>
          <w:rtl/>
          <w:lang w:bidi="ar-IQ"/>
        </w:rPr>
        <w:t xml:space="preserve"> كبيرة من المستعمرات والتي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أصبحت</w:t>
      </w:r>
      <w:r w:rsidR="00FD1756">
        <w:rPr>
          <w:rFonts w:asciiTheme="majorBidi" w:hAnsiTheme="majorBidi" w:cstheme="majorBidi" w:hint="cs"/>
          <w:b/>
          <w:bCs/>
          <w:rtl/>
          <w:lang w:bidi="ar-IQ"/>
        </w:rPr>
        <w:t xml:space="preserve"> فيما بعد جزءا من الولايات المتحدة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وأصبحت</w:t>
      </w:r>
      <w:r w:rsidR="00FD1756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 w:rsidR="00FD1756">
        <w:rPr>
          <w:rFonts w:asciiTheme="majorBidi" w:hAnsiTheme="majorBidi" w:cstheme="majorBidi" w:hint="cs"/>
          <w:b/>
          <w:bCs/>
          <w:rtl/>
          <w:lang w:bidi="ar-IQ"/>
        </w:rPr>
        <w:t xml:space="preserve"> مستقلة وفق اتفاقية فرساي عام 1783وبموجب الاتفاق بقت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الأقاليم</w:t>
      </w:r>
      <w:r w:rsidR="00FD1756">
        <w:rPr>
          <w:rFonts w:asciiTheme="majorBidi" w:hAnsiTheme="majorBidi" w:cstheme="majorBidi" w:hint="cs"/>
          <w:b/>
          <w:bCs/>
          <w:rtl/>
          <w:lang w:bidi="ar-IQ"/>
        </w:rPr>
        <w:t xml:space="preserve"> في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 w:rsidR="00FD1756">
        <w:rPr>
          <w:rFonts w:asciiTheme="majorBidi" w:hAnsiTheme="majorBidi" w:cstheme="majorBidi" w:hint="cs"/>
          <w:b/>
          <w:bCs/>
          <w:rtl/>
          <w:lang w:bidi="ar-IQ"/>
        </w:rPr>
        <w:t xml:space="preserve"> الشمالية وهي كندا ونوفولاند تابعة لبريطانيا .</w:t>
      </w:r>
    </w:p>
    <w:p w:rsidR="00FD1756" w:rsidRDefault="00FD1756" w:rsidP="00FD1756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بموجب هذا الاتفاق والوجود البريطاني في كندا صار هذا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الإقليم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ملجأ لعدد من كبار ملاك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الأراضي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الأمريكيين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الموالين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للإمبراطورية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البريطانية وكانوا من المعادين للثورة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ونتيجة الهجرة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هذا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الإقليم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ازداد عدد الناطقين بالانكليزية وراح كبار التجار والملاكين البريطانيين في التعامل بتجارة الفراء وكان يساعدهم رجال الحدود الفرنسيين الكنديين </w:t>
      </w:r>
      <w:r w:rsidR="003746C3">
        <w:rPr>
          <w:rFonts w:asciiTheme="majorBidi" w:hAnsiTheme="majorBidi" w:cstheme="majorBidi" w:hint="cs"/>
          <w:b/>
          <w:bCs/>
          <w:rtl/>
          <w:lang w:bidi="ar-IQ"/>
        </w:rPr>
        <w:t>.</w:t>
      </w:r>
    </w:p>
    <w:p w:rsidR="003746C3" w:rsidRDefault="003746C3" w:rsidP="00453850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صدر الدستور الكندي عام 1791 الذي تم بموجبه تقسيم المستعمرات البريطانية في كندا </w:t>
      </w:r>
      <w:r w:rsidR="00624714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اونتاريو (كندا العليا) وكيوبك (كندا السفلى) وشكل كل قسم حكما مستقلا ذاتيا ويعين حاكم القسم من جانب ملك بريطانيا وتأسيس مجلس تشريعي ومجلس تنفيذي ومجلس استشاري وبموجب الدستور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أصبح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حاكم المجلس التنفيذي في المستعمرة مسؤولون إمام ملك بريطانيا ومنح السلطة التشريعية حق فرض الضرائب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وإصدار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القوانين في كندا كان نظام الحكم الفرنسي في كندا ينطلق من نظرية التفويض الإلهي التي سادت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أوربا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 العصور الوسطى في حين نظام الحكم في انكلترا حكم دستوري ديمقراطي في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أوربا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ودعم المذهب البروتستانتي في حين ظل الكاثوليك الفرنسيون متمسكون بكاثوليكيتهم وحضاراتهم ومجتمعهم </w:t>
      </w:r>
      <w:r w:rsidR="00624714">
        <w:rPr>
          <w:rFonts w:asciiTheme="majorBidi" w:hAnsiTheme="majorBidi" w:cstheme="majorBidi" w:hint="cs"/>
          <w:b/>
          <w:bCs/>
          <w:rtl/>
          <w:lang w:bidi="ar-IQ"/>
        </w:rPr>
        <w:t>لقد كان الحكم البريطاني في كندا مقيدا بالتبعية السياسية البريطانية في لندن مم يعبر عن التبعية الفرنسية المطلقة لبريطانيا في كندا.</w:t>
      </w:r>
    </w:p>
    <w:p w:rsidR="00624714" w:rsidRDefault="00624714" w:rsidP="00453850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لقد ولدت هذه التبعية لد</w:t>
      </w:r>
      <w:r w:rsidR="00453850">
        <w:rPr>
          <w:rFonts w:asciiTheme="majorBidi" w:hAnsiTheme="majorBidi" w:cstheme="majorBidi" w:hint="cs"/>
          <w:b/>
          <w:bCs/>
          <w:rtl/>
          <w:lang w:bidi="ar-IQ"/>
        </w:rPr>
        <w:t>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الكنديين الفرنسيين </w:t>
      </w:r>
      <w:r w:rsidR="00453850">
        <w:rPr>
          <w:rFonts w:asciiTheme="majorBidi" w:hAnsiTheme="majorBidi" w:cstheme="majorBidi" w:hint="cs"/>
          <w:b/>
          <w:bCs/>
          <w:rtl/>
          <w:lang w:bidi="ar-IQ"/>
        </w:rPr>
        <w:t>شعورا يقوي هذا الاتجاه وما كانت تعانيه الهيئة التشريعية من تدخلات الحاكم البريطاني.</w:t>
      </w:r>
    </w:p>
    <w:p w:rsidR="00453850" w:rsidRDefault="00453850" w:rsidP="00453850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لقد كان المجلس التنفيذي الكندي خاضعا للتجار والشركات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إذ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السلطة الحقيقية بيد التجار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وأصحاب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الشركات وذوي رؤوس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الأموال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الذين يبغون النفع المادي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أولا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.</w:t>
      </w:r>
    </w:p>
    <w:p w:rsidR="00453850" w:rsidRDefault="00453850" w:rsidP="00453850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كانت الهيئة التشريعية تتكون من مجلسين احدهما يكون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أعضائه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تعيينا والثاني منتخبا . كان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أعضاء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المجلس المنتخب كلهم من المزارعين الذين كانوا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حريصين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على تطوير الزراعة والحفاظ عليها كان المزارعون في مناطق اونتاريو انكليز في حين المزارعين في كيوبك فرنسيين .</w:t>
      </w:r>
    </w:p>
    <w:p w:rsidR="00453850" w:rsidRDefault="00453850" w:rsidP="00453850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ظل التجار الكنديون يطالبون بتوسيع التجارة مع الولايات المتحدة وطالبوا بشق القنوات والجداول وتسهيل المرور التجاري </w:t>
      </w:r>
      <w:r w:rsidR="009B1037">
        <w:rPr>
          <w:rFonts w:asciiTheme="majorBidi" w:hAnsiTheme="majorBidi" w:cstheme="majorBidi" w:hint="cs"/>
          <w:b/>
          <w:bCs/>
          <w:rtl/>
          <w:lang w:bidi="ar-IQ"/>
        </w:rPr>
        <w:t>وإقامة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المصارف وزيادة حجم التعاملات المالية مع الولايات المتحدة .</w:t>
      </w:r>
    </w:p>
    <w:p w:rsidR="00453850" w:rsidRDefault="00453850" w:rsidP="00166952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lastRenderedPageBreak/>
        <w:t xml:space="preserve">لقد ظهر خلاف بين المزارعين والتجار في كندا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إذ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يرون المزارعين </w:t>
      </w:r>
      <w:proofErr w:type="spellStart"/>
      <w:r>
        <w:rPr>
          <w:rFonts w:asciiTheme="majorBidi" w:hAnsiTheme="majorBidi" w:cstheme="majorBidi" w:hint="cs"/>
          <w:b/>
          <w:bCs/>
          <w:rtl/>
          <w:lang w:bidi="ar-IQ"/>
        </w:rPr>
        <w:t>ان</w:t>
      </w:r>
      <w:proofErr w:type="spellEnd"/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مطالب التجار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بأنها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غير عادلة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وإنها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تستنزف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أموال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الحكومة لصالحها وطالبوا بتعبيد الطرق وفتح المدارس والعمل على تقدم مستعمراتهم الزراعية كان المزارعون يطالبون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بإشراف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الهيئة التشريعية على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أعمال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الهيئة التنفيذية ومراقبتها </w:t>
      </w:r>
      <w:r w:rsidR="000F4EB4">
        <w:rPr>
          <w:rFonts w:asciiTheme="majorBidi" w:hAnsiTheme="majorBidi" w:cstheme="majorBidi" w:hint="cs"/>
          <w:b/>
          <w:bCs/>
          <w:rtl/>
          <w:lang w:bidi="ar-IQ"/>
        </w:rPr>
        <w:t xml:space="preserve">مما عارضهم التجار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أصحاب</w:t>
      </w:r>
      <w:r w:rsidR="000F4EB4">
        <w:rPr>
          <w:rFonts w:asciiTheme="majorBidi" w:hAnsiTheme="majorBidi" w:cstheme="majorBidi" w:hint="cs"/>
          <w:b/>
          <w:bCs/>
          <w:rtl/>
          <w:lang w:bidi="ar-IQ"/>
        </w:rPr>
        <w:t xml:space="preserve"> السلطة في المجالس التشريعية كان الفرنسيون في جنوب كندا لا يوالون الحكومة البريطانية ولا يوالون السلطة التنفيذية الكندية التي كان اغلي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أعضائها</w:t>
      </w:r>
      <w:r w:rsidR="000F4EB4">
        <w:rPr>
          <w:rFonts w:asciiTheme="majorBidi" w:hAnsiTheme="majorBidi" w:cstheme="majorBidi" w:hint="cs"/>
          <w:b/>
          <w:bCs/>
          <w:rtl/>
          <w:lang w:bidi="ar-IQ"/>
        </w:rPr>
        <w:t xml:space="preserve"> من التجار الانكليز المعارضون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للمزارعين</w:t>
      </w:r>
      <w:r w:rsidR="000F4EB4">
        <w:rPr>
          <w:rFonts w:asciiTheme="majorBidi" w:hAnsiTheme="majorBidi" w:cstheme="majorBidi" w:hint="cs"/>
          <w:b/>
          <w:bCs/>
          <w:rtl/>
          <w:lang w:bidi="ar-IQ"/>
        </w:rPr>
        <w:t xml:space="preserve"> الفرنسيين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وإزاء</w:t>
      </w:r>
      <w:r w:rsidR="000F4EB4">
        <w:rPr>
          <w:rFonts w:asciiTheme="majorBidi" w:hAnsiTheme="majorBidi" w:cstheme="majorBidi" w:hint="cs"/>
          <w:b/>
          <w:bCs/>
          <w:rtl/>
          <w:lang w:bidi="ar-IQ"/>
        </w:rPr>
        <w:t xml:space="preserve"> هذا الخلاف المحتدم بين الاثنين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أصدرت</w:t>
      </w:r>
      <w:r w:rsidR="000F4EB4">
        <w:rPr>
          <w:rFonts w:asciiTheme="majorBidi" w:hAnsiTheme="majorBidi" w:cstheme="majorBidi" w:hint="cs"/>
          <w:b/>
          <w:bCs/>
          <w:rtl/>
          <w:lang w:bidi="ar-IQ"/>
        </w:rPr>
        <w:t xml:space="preserve"> بريطانيا عام 1831 تشريع بمنح السلطة التشريعية في المستعمرات الكندية الفرنسية حق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الإشراف</w:t>
      </w:r>
      <w:r w:rsidR="000F4EB4">
        <w:rPr>
          <w:rFonts w:asciiTheme="majorBidi" w:hAnsiTheme="majorBidi" w:cstheme="majorBidi" w:hint="cs"/>
          <w:b/>
          <w:bCs/>
          <w:rtl/>
          <w:lang w:bidi="ar-IQ"/>
        </w:rPr>
        <w:t xml:space="preserve"> على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إيرادات</w:t>
      </w:r>
      <w:r w:rsidR="000F4EB4">
        <w:rPr>
          <w:rFonts w:asciiTheme="majorBidi" w:hAnsiTheme="majorBidi" w:cstheme="majorBidi" w:hint="cs"/>
          <w:b/>
          <w:bCs/>
          <w:rtl/>
          <w:lang w:bidi="ar-IQ"/>
        </w:rPr>
        <w:t xml:space="preserve"> المستعمرات لقد طالب الفرنسيون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="000F4EB4">
        <w:rPr>
          <w:rFonts w:asciiTheme="majorBidi" w:hAnsiTheme="majorBidi" w:cstheme="majorBidi" w:hint="cs"/>
          <w:b/>
          <w:bCs/>
          <w:rtl/>
          <w:lang w:bidi="ar-IQ"/>
        </w:rPr>
        <w:t xml:space="preserve"> يكون اختيار مجلس الهيئة التشريعية بمستعمراتهم بالانتخاب وكان رد الحكومة البريطانية بتكليف حاكم كيوبك دون الرجوع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0F4EB4">
        <w:rPr>
          <w:rFonts w:asciiTheme="majorBidi" w:hAnsiTheme="majorBidi" w:cstheme="majorBidi" w:hint="cs"/>
          <w:b/>
          <w:bCs/>
          <w:rtl/>
          <w:lang w:bidi="ar-IQ"/>
        </w:rPr>
        <w:t xml:space="preserve"> الهيئة التشريعية مما سبب قيام ثورة الفرنسيين في كيوبك بزعامة لويس جوزيف وفي العام نفسه قام الانكليز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في</w:t>
      </w:r>
      <w:r w:rsidR="000F4EB4">
        <w:rPr>
          <w:rFonts w:asciiTheme="majorBidi" w:hAnsiTheme="majorBidi" w:cstheme="majorBidi" w:hint="cs"/>
          <w:b/>
          <w:bCs/>
          <w:rtl/>
          <w:lang w:bidi="ar-IQ"/>
        </w:rPr>
        <w:t xml:space="preserve"> اونتاريو بثورة ضد الحكومة البريطانية مطالبين بانتخاب الهيئة التشريعية في مجالسها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والإشراف</w:t>
      </w:r>
      <w:r w:rsidR="000F4EB4">
        <w:rPr>
          <w:rFonts w:asciiTheme="majorBidi" w:hAnsiTheme="majorBidi" w:cstheme="majorBidi" w:hint="cs"/>
          <w:b/>
          <w:bCs/>
          <w:rtl/>
          <w:lang w:bidi="ar-IQ"/>
        </w:rPr>
        <w:t xml:space="preserve"> على المجلس التنفيذي ومراقبته وقاد الثورة ليون ماكينزي .</w:t>
      </w:r>
    </w:p>
    <w:p w:rsidR="000F4EB4" w:rsidRDefault="000F4EB4" w:rsidP="000F4EB4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تمكنت الحكومة البريطانية من قمع المظاهرتين بعد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أن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فر زعماء الثورة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الولايات المتحدة وعادت بريطانيا سيطرتها على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الإقليمين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وسيطرت على الثوار </w:t>
      </w:r>
    </w:p>
    <w:p w:rsidR="000F4EB4" w:rsidRDefault="000F4EB4" w:rsidP="000F4EB4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وبعد مفاوضات بين بريطانيا والولايات المتحدة </w:t>
      </w:r>
      <w:r w:rsidR="00166952">
        <w:rPr>
          <w:rFonts w:asciiTheme="majorBidi" w:hAnsiTheme="majorBidi" w:cstheme="majorBidi" w:hint="cs"/>
          <w:b/>
          <w:bCs/>
          <w:rtl/>
          <w:lang w:bidi="ar-IQ"/>
        </w:rPr>
        <w:t>بوضع حلول للخلافات التي نشبت وبعد جولات ميدانية ومناقشات توصل درهام عام 1840 إلى اتفاق والحلول  الآتية</w:t>
      </w:r>
    </w:p>
    <w:p w:rsidR="00166952" w:rsidRDefault="00166952" w:rsidP="0016695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إقامة اتحاد يجمع بين المستعمرتين الكنديتين </w:t>
      </w:r>
    </w:p>
    <w:p w:rsidR="00166952" w:rsidRDefault="00166952" w:rsidP="0016695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تشكيل سلطة تنفيذية وظيفتها تسيير أمور الاتحاد داخليا</w:t>
      </w:r>
    </w:p>
    <w:p w:rsidR="00166952" w:rsidRDefault="00166952" w:rsidP="0016695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انتخاب هيئة تشريعية من الطرفين من اختصاصها فرض الضرائب وإصدار القوانين ومراقبة السلطة التنفيذية في الاتحاد</w:t>
      </w:r>
    </w:p>
    <w:p w:rsidR="00166952" w:rsidRPr="00166952" w:rsidRDefault="00166952" w:rsidP="0016695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تكون حكومة لندن هي الشرفة على شؤون العلاقات الخارجية والدفاع والتجارة الخارجية للاتحاد</w:t>
      </w:r>
    </w:p>
    <w:p w:rsidR="00453850" w:rsidRPr="00EB61A8" w:rsidRDefault="00453850" w:rsidP="00453850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</w:p>
    <w:p w:rsidR="006D7D0A" w:rsidRPr="006D7D0A" w:rsidRDefault="006D7D0A" w:rsidP="00921905">
      <w:pPr>
        <w:ind w:left="-766"/>
        <w:jc w:val="both"/>
        <w:rPr>
          <w:rFonts w:asciiTheme="majorBidi" w:hAnsiTheme="majorBidi" w:cstheme="majorBidi"/>
          <w:b/>
          <w:bCs/>
          <w:u w:val="single"/>
          <w:rtl/>
          <w:lang w:bidi="ar-IQ"/>
        </w:rPr>
      </w:pPr>
    </w:p>
    <w:p w:rsidR="006D7D0A" w:rsidRDefault="006D7D0A">
      <w:pPr>
        <w:rPr>
          <w:rFonts w:hint="cs"/>
          <w:lang w:bidi="ar-IQ"/>
        </w:rPr>
      </w:pPr>
    </w:p>
    <w:sectPr w:rsidR="006D7D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A21CC"/>
    <w:multiLevelType w:val="hybridMultilevel"/>
    <w:tmpl w:val="82EC32FC"/>
    <w:lvl w:ilvl="0" w:tplc="4D8A082A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6D7D0A"/>
    <w:rsid w:val="00036173"/>
    <w:rsid w:val="000F4EB4"/>
    <w:rsid w:val="00166952"/>
    <w:rsid w:val="003746C3"/>
    <w:rsid w:val="00453850"/>
    <w:rsid w:val="00624714"/>
    <w:rsid w:val="006D7D0A"/>
    <w:rsid w:val="00921905"/>
    <w:rsid w:val="009B1037"/>
    <w:rsid w:val="00EB61A8"/>
    <w:rsid w:val="00FD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6</cp:revision>
  <dcterms:created xsi:type="dcterms:W3CDTF">2020-05-02T04:28:00Z</dcterms:created>
  <dcterms:modified xsi:type="dcterms:W3CDTF">2020-05-02T05:30:00Z</dcterms:modified>
</cp:coreProperties>
</file>