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227B" w:rsidRDefault="0048227B" w:rsidP="0048227B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48227B">
        <w:rPr>
          <w:rFonts w:asciiTheme="majorBidi" w:hAnsiTheme="majorBidi" w:cstheme="majorBidi"/>
          <w:b/>
          <w:bCs/>
          <w:rtl/>
          <w:lang w:bidi="ar-IQ"/>
        </w:rPr>
        <w:t>كلية الرشيد الجامعة / قسم التاريخ</w:t>
      </w:r>
    </w:p>
    <w:p w:rsidR="0048227B" w:rsidRPr="0048227B" w:rsidRDefault="0048227B" w:rsidP="0048227B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48227B">
        <w:rPr>
          <w:rFonts w:asciiTheme="majorBidi" w:hAnsiTheme="majorBidi" w:cstheme="majorBidi"/>
          <w:b/>
          <w:bCs/>
          <w:rtl/>
          <w:lang w:bidi="ar-IQ"/>
        </w:rPr>
        <w:t>المرحلة الرابعة :  6/6/2020</w:t>
      </w:r>
    </w:p>
    <w:p w:rsidR="0048227B" w:rsidRPr="0048227B" w:rsidRDefault="0048227B" w:rsidP="0048227B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48227B">
        <w:rPr>
          <w:rFonts w:asciiTheme="majorBidi" w:hAnsiTheme="majorBidi" w:cstheme="majorBidi"/>
          <w:b/>
          <w:bCs/>
          <w:rtl/>
          <w:lang w:bidi="ar-IQ"/>
        </w:rPr>
        <w:t>مدرس المادة : م.د. حامد حميد كاظم</w:t>
      </w:r>
    </w:p>
    <w:p w:rsidR="0048227B" w:rsidRDefault="0048227B" w:rsidP="0048227B">
      <w:pPr>
        <w:pStyle w:val="a3"/>
        <w:ind w:left="-766"/>
        <w:jc w:val="center"/>
        <w:rPr>
          <w:rFonts w:asciiTheme="majorBidi" w:hAnsiTheme="majorBidi" w:cstheme="majorBidi" w:hint="cs"/>
          <w:b/>
          <w:bCs/>
          <w:rtl/>
          <w:lang w:bidi="ar-IQ"/>
        </w:rPr>
      </w:pPr>
      <w:r w:rsidRPr="0048227B">
        <w:rPr>
          <w:rFonts w:asciiTheme="majorBidi" w:hAnsiTheme="majorBidi" w:cstheme="majorBidi"/>
          <w:b/>
          <w:bCs/>
          <w:rtl/>
          <w:lang w:bidi="ar-IQ"/>
        </w:rPr>
        <w:t>((تاريخ الأمريكيتين))</w:t>
      </w:r>
    </w:p>
    <w:p w:rsidR="0048227B" w:rsidRPr="0048227B" w:rsidRDefault="0048227B" w:rsidP="0048227B">
      <w:pPr>
        <w:pStyle w:val="a3"/>
        <w:ind w:left="-766"/>
        <w:jc w:val="center"/>
        <w:rPr>
          <w:rFonts w:asciiTheme="majorBidi" w:hAnsiTheme="majorBidi" w:cstheme="majorBidi"/>
          <w:b/>
          <w:bCs/>
          <w:rtl/>
          <w:lang w:bidi="ar-IQ"/>
        </w:rPr>
      </w:pPr>
    </w:p>
    <w:p w:rsidR="0048227B" w:rsidRDefault="0048227B" w:rsidP="0048227B">
      <w:pPr>
        <w:pStyle w:val="a3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48227B">
        <w:rPr>
          <w:rFonts w:asciiTheme="majorBidi" w:hAnsiTheme="majorBidi" w:cstheme="majorBidi"/>
          <w:b/>
          <w:bCs/>
          <w:u w:val="single"/>
          <w:rtl/>
          <w:lang w:bidi="ar-IQ"/>
        </w:rPr>
        <w:t>إعلان الولايات المتحدة الأمريكية الحرب على ألمانيا والنمسا والنقاط الأربع عشرة</w:t>
      </w:r>
    </w:p>
    <w:p w:rsidR="0048227B" w:rsidRDefault="0048227B" w:rsidP="0048227B">
      <w:pPr>
        <w:pStyle w:val="a3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ED56BF" w:rsidRDefault="00ED56BF" w:rsidP="00ED56BF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ED56BF">
        <w:rPr>
          <w:rFonts w:asciiTheme="majorBidi" w:hAnsiTheme="majorBidi" w:cstheme="majorBidi" w:hint="cs"/>
          <w:b/>
          <w:bCs/>
          <w:rtl/>
          <w:lang w:bidi="ar-IQ"/>
        </w:rPr>
        <w:t xml:space="preserve">معروف </w:t>
      </w:r>
      <w:r w:rsidR="00002406" w:rsidRPr="00ED56BF"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Pr="00ED56BF">
        <w:rPr>
          <w:rFonts w:asciiTheme="majorBidi" w:hAnsiTheme="majorBidi" w:cstheme="majorBidi" w:hint="cs"/>
          <w:b/>
          <w:bCs/>
          <w:rtl/>
          <w:lang w:bidi="ar-IQ"/>
        </w:rPr>
        <w:t xml:space="preserve"> الحرب العالمية </w:t>
      </w:r>
      <w:r w:rsidR="00002406" w:rsidRPr="00ED56BF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التي نشبت عام 1914 بين محور الوسط بقيادة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وبين محور الوفاق بقيادة  بريطانيا وفرنسا . كانت الولايات المتحدة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مترددة في المشاركة في الحرب العالمية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وكانت ولايات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الشرقية تواقة لدخول الولايات المتحدة الحرب منذ البداية كما اعتبرت بعض الولايات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الأخرى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مترددة في الدخول في الحرب .</w:t>
      </w:r>
    </w:p>
    <w:p w:rsidR="00ED56BF" w:rsidRDefault="00ED56BF" w:rsidP="00002406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وبعد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لاحظت الولايات المتحدة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تفوقا ملحوظا في الحرب لصالح دول الوسط بزعامة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رأت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الولايات المتحدة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أمرا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ضروريا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لإعلان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الحرب والدخول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جانب دول الوفاق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لأسباب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عدة منها .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لا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تريد تفوق جبهة على الجبهة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 xml:space="preserve">الأخرى في الحرب رغم طلب ولايات نيو 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انجلاند الشرقية تؤيد بريطانيا كون جالياتها اغلبهم منها في حين كانت الولايات المتحدة تضغط على الجبهتين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الأمريكيتين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الحرب ولا تريد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تتفوق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على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ولما لم ينفع الانتظار والتريث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رأت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الحياد لم يكن ينفعها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وأعلنت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الولايات المتحدة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وبموافقة الكونكرس الحرب على النمسا في 7 ديسمبر عام 1917 وبعد حوالي نصف سنة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أعلنت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الحرب على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ولم تعلن الحرب على الدولة التركية </w:t>
      </w:r>
      <w:r w:rsidR="002F2F26">
        <w:rPr>
          <w:rFonts w:asciiTheme="majorBidi" w:hAnsiTheme="majorBidi" w:cstheme="majorBidi" w:hint="cs"/>
          <w:b/>
          <w:bCs/>
          <w:rtl/>
          <w:lang w:bidi="ar-IQ"/>
        </w:rPr>
        <w:t xml:space="preserve">وعندما تهاوت قوة الدولتين في الحرب لم تبقى من دول محور الوسط في الميدان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 w:rsidR="002F2F26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 w:rsidR="002F2F26">
        <w:rPr>
          <w:rFonts w:asciiTheme="majorBidi" w:hAnsiTheme="majorBidi" w:cstheme="majorBidi" w:hint="cs"/>
          <w:b/>
          <w:bCs/>
          <w:rtl/>
          <w:lang w:bidi="ar-IQ"/>
        </w:rPr>
        <w:t xml:space="preserve"> وهي الدولة المؤثرة والقوية والمسيطرة على الحرب وقت ذاك .</w:t>
      </w:r>
    </w:p>
    <w:p w:rsidR="002F2F26" w:rsidRDefault="002F2F26" w:rsidP="00002406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بعد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إعلان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الولايات المتحدة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الحرب على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أعلنت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كوبا ودول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الوسطى الحرب على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عدا السلفادور وكان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إعلان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تلك الدول ضعيفا ولا يعدو كونه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إعلان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حرب فقط واتخذت قرارات دبلوماسية لمقاطعة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وفي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اللاتينية اشتركت البرازيل بشكل فعلي في الحرب ضد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الألمان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تأييدا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لدعم  موقف الولايات المتحدة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إعلان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الحرب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ان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أسباب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اشتراك البرازيل في الحرب لتعرض سفنها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أضرار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حرب الغواصات التي شنتها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على السفن التجارية التابعة لاعداءها وللدول المحايدة والدول التي لم تشترك في الحرب وقدمت البرازيل معونات مادية ومعنوية لدول الوفاق وقامت بحراسة معابر سفن دول الوفاق في مناطق جنوب المحيط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الأطلسي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وقدمت بعض المعونات العسكرية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الى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فرنسا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اما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بقية دول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امريكا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اللاتينية فمنها من قطعت  علاقاتها الدبلوماسية مع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ومنها من وقف على الحياد .</w:t>
      </w:r>
    </w:p>
    <w:p w:rsidR="002F2F26" w:rsidRDefault="002F2F26" w:rsidP="002F2F26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كان الرئيس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ولسن عندما دخلت بلاده الحرب ظل يفكر كثيرا فيما سيؤول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إليه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العالم بعد الحرب </w:t>
      </w:r>
    </w:p>
    <w:p w:rsidR="002F2F26" w:rsidRDefault="002F2F26" w:rsidP="002F2F26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وقد توصل الرئيس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ولسن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المبادئ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الأربع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عشرة عرفت </w:t>
      </w:r>
      <w:r w:rsidR="002E682F">
        <w:rPr>
          <w:rFonts w:asciiTheme="majorBidi" w:hAnsiTheme="majorBidi" w:cstheme="majorBidi" w:hint="cs"/>
          <w:b/>
          <w:bCs/>
          <w:rtl/>
          <w:lang w:bidi="ar-IQ"/>
        </w:rPr>
        <w:t xml:space="preserve">بنقاط ولسن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الأربع</w:t>
      </w:r>
      <w:r w:rsidR="002E682F">
        <w:rPr>
          <w:rFonts w:asciiTheme="majorBidi" w:hAnsiTheme="majorBidi" w:cstheme="majorBidi" w:hint="cs"/>
          <w:b/>
          <w:bCs/>
          <w:rtl/>
          <w:lang w:bidi="ar-IQ"/>
        </w:rPr>
        <w:t xml:space="preserve"> عشرة وهي :-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الكف عن عقد المعاهدات الدبلوماسية السرية وانتهاج العمل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الدبلوماس</w:t>
      </w:r>
      <w:r w:rsidR="00002406">
        <w:rPr>
          <w:rFonts w:asciiTheme="majorBidi" w:hAnsiTheme="majorBidi" w:cstheme="majorBidi" w:hint="eastAsia"/>
          <w:b/>
          <w:bCs/>
          <w:rtl/>
          <w:lang w:bidi="ar-IQ"/>
        </w:rPr>
        <w:t>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العلني في عقد المعاهدات الدولية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العمل على توفير الاحترام اللازم لحرية التجارة والملاحة الدولية في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أوقات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السلم والحرب وفي جميع البحار والمحيطات والممرات والقنوات الدولية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العمل على خفض التسلح الدولي والابتعاد عن سباق التسلح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حق البلاد المستعمرة في اختيار حكوماتها والعمل على تسوية المنافسات الاستعمارية وفق رغبات السكان ومطالبهم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العمل على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إزالة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جميع العوائق والحواجز الاقتصادية بين بلدان العالم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جلاء القوات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الألمانية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الروسية ومساعدة روسيا لتطوير شؤونها العامة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الجلاء عن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البلجيكية ومنحها الاستقلال والحرية التامة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الجلاء الكامل عن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الفرنسية والمحافظة على سيادة فرنسا على كامل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اراضيها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وتسوية مسالة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الالزاس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  <w:lang w:bidi="ar-IQ"/>
        </w:rPr>
        <w:t>واللورين</w:t>
      </w:r>
      <w:proofErr w:type="spellEnd"/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وإجراء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مصالحة بين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ألمانيا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وفرنسا</w:t>
      </w:r>
    </w:p>
    <w:p w:rsidR="002E682F" w:rsidRDefault="00002406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أعطاء</w:t>
      </w:r>
      <w:r w:rsidR="002E682F">
        <w:rPr>
          <w:rFonts w:asciiTheme="majorBidi" w:hAnsiTheme="majorBidi" w:cstheme="majorBidi" w:hint="cs"/>
          <w:b/>
          <w:bCs/>
          <w:rtl/>
          <w:lang w:bidi="ar-IQ"/>
        </w:rPr>
        <w:t xml:space="preserve"> حق تقرير مصير للنمساويين والمجريين  التي كانت تنظمهم دولة النمسا والمجر </w:t>
      </w:r>
      <w:r>
        <w:rPr>
          <w:rFonts w:asciiTheme="majorBidi" w:hAnsiTheme="majorBidi" w:cstheme="majorBidi" w:hint="cs"/>
          <w:b/>
          <w:bCs/>
          <w:rtl/>
          <w:lang w:bidi="ar-IQ"/>
        </w:rPr>
        <w:t>وإعطائهم</w:t>
      </w:r>
      <w:r w:rsidR="002E682F">
        <w:rPr>
          <w:rFonts w:asciiTheme="majorBidi" w:hAnsiTheme="majorBidi" w:cstheme="majorBidi" w:hint="cs"/>
          <w:b/>
          <w:bCs/>
          <w:rtl/>
          <w:lang w:bidi="ar-IQ"/>
        </w:rPr>
        <w:t xml:space="preserve"> حق الحكم الذاتي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العمل على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إعادة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تخطيط الحدود الايطالية </w:t>
      </w:r>
      <w:r>
        <w:rPr>
          <w:rFonts w:asciiTheme="majorBidi" w:hAnsiTheme="majorBidi" w:cstheme="majorBidi"/>
          <w:b/>
          <w:bCs/>
          <w:rtl/>
          <w:lang w:bidi="ar-IQ"/>
        </w:rPr>
        <w:t>–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النمساوية وفقا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لمبدأ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التكامل القومي لكل منهما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حق تقرير تقرير المصير لكل الشعوب التابعة للدولة العثمانية التركية من اجل استقلالها . واعتبار مضيق الدردنيل حرا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أمام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جميع السفن التجارية وفقا لضمانات دولية </w:t>
      </w:r>
    </w:p>
    <w:p w:rsidR="002E682F" w:rsidRDefault="002E682F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جلاء القوات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الأجنبية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عن رومانيا والصرب والجبل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الأسود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وإعطاء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صربيا منفذا على البحر وفقا لمعاهدات دولية واحترام قاعدة التكافل القومي عند تسوية المسالة البلغارية وتعديل حدود دول البلقان بما يتفق مع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أوضاعها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التاريخية وتوزيع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الإقليميات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فيها </w:t>
      </w:r>
    </w:p>
    <w:p w:rsidR="002E682F" w:rsidRDefault="00DE25FC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استقلال بولندا مع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إعطائها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منفذا على بحر البلطيق وفقا لاتفاقيات دولية </w:t>
      </w:r>
    </w:p>
    <w:p w:rsidR="00DE25FC" w:rsidRDefault="00DE25FC" w:rsidP="002E682F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تكوين جمعية عامة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أو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عصبة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أمم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تعمل على حفظ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الأمن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وتوطيد السلام واحترام </w:t>
      </w:r>
      <w:r w:rsidR="00002406">
        <w:rPr>
          <w:rFonts w:asciiTheme="majorBidi" w:hAnsiTheme="majorBidi" w:cstheme="majorBidi" w:hint="cs"/>
          <w:b/>
          <w:bCs/>
          <w:rtl/>
          <w:lang w:bidi="ar-IQ"/>
        </w:rPr>
        <w:t>أراضي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الدول وحدودها وتكفل لجميع الدول الكبيرة والصغيرة على السواء استقلالها السياسي</w:t>
      </w:r>
    </w:p>
    <w:p w:rsidR="002F2F26" w:rsidRDefault="002F2F26" w:rsidP="002F2F26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2F2F26" w:rsidRDefault="002F2F26" w:rsidP="002F2F26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2F2F26" w:rsidRDefault="002F2F26" w:rsidP="00ED56BF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</w:p>
    <w:p w:rsidR="0048227B" w:rsidRPr="00ED56BF" w:rsidRDefault="00ED56BF" w:rsidP="00ED56BF">
      <w:pPr>
        <w:pStyle w:val="a3"/>
        <w:ind w:left="-766"/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</w:p>
    <w:sectPr w:rsidR="0048227B" w:rsidRPr="00ED56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BFC"/>
    <w:multiLevelType w:val="hybridMultilevel"/>
    <w:tmpl w:val="C39244D0"/>
    <w:lvl w:ilvl="0" w:tplc="9AA89F10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8227B"/>
    <w:rsid w:val="00002406"/>
    <w:rsid w:val="002E682F"/>
    <w:rsid w:val="002F2F26"/>
    <w:rsid w:val="0048227B"/>
    <w:rsid w:val="00DE25FC"/>
    <w:rsid w:val="00ED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27B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2020-06-06T04:56:00Z</dcterms:created>
  <dcterms:modified xsi:type="dcterms:W3CDTF">2020-06-06T05:41:00Z</dcterms:modified>
</cp:coreProperties>
</file>